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tblLayout w:type="fixed"/>
        <w:tblCellMar>
          <w:left w:w="0" w:type="dxa"/>
          <w:right w:w="0" w:type="dxa"/>
        </w:tblCellMar>
        <w:tblLook w:val="0000" w:firstRow="0" w:lastRow="0" w:firstColumn="0" w:lastColumn="0" w:noHBand="0" w:noVBand="0"/>
      </w:tblPr>
      <w:tblGrid>
        <w:gridCol w:w="2834"/>
        <w:gridCol w:w="7541"/>
      </w:tblGrid>
      <w:tr w:rsidR="000239D6">
        <w:trPr>
          <w:trHeight w:val="340"/>
        </w:trPr>
        <w:tc>
          <w:tcPr>
            <w:tcW w:w="2834" w:type="dxa"/>
            <w:shd w:val="clear" w:color="auto" w:fill="auto"/>
            <w:vAlign w:val="center"/>
          </w:tcPr>
          <w:p w:rsidR="000239D6" w:rsidRDefault="000239D6">
            <w:pPr>
              <w:pStyle w:val="ECVPersonalInfoHeading"/>
              <w:rPr>
                <w:caps w:val="0"/>
              </w:rPr>
            </w:pPr>
            <w:r>
              <w:rPr>
                <w:caps w:val="0"/>
              </w:rPr>
              <w:t>INFORMAZIONI PERSONALI</w:t>
            </w:r>
          </w:p>
        </w:tc>
        <w:tc>
          <w:tcPr>
            <w:tcW w:w="7541" w:type="dxa"/>
            <w:shd w:val="clear" w:color="auto" w:fill="auto"/>
            <w:vAlign w:val="center"/>
          </w:tcPr>
          <w:p w:rsidR="000239D6" w:rsidRDefault="000239D6">
            <w:pPr>
              <w:pStyle w:val="ECVNameField"/>
            </w:pPr>
            <w:proofErr w:type="spellStart"/>
            <w:r>
              <w:t>Caprioglio</w:t>
            </w:r>
            <w:proofErr w:type="spellEnd"/>
            <w:r>
              <w:t xml:space="preserve"> Francesco</w:t>
            </w:r>
          </w:p>
        </w:tc>
      </w:tr>
      <w:tr w:rsidR="000239D6">
        <w:trPr>
          <w:trHeight w:hRule="exact" w:val="227"/>
        </w:trPr>
        <w:tc>
          <w:tcPr>
            <w:tcW w:w="10375" w:type="dxa"/>
            <w:gridSpan w:val="2"/>
            <w:shd w:val="clear" w:color="auto" w:fill="auto"/>
          </w:tcPr>
          <w:p w:rsidR="000239D6" w:rsidRDefault="000239D6"/>
        </w:tc>
      </w:tr>
      <w:tr w:rsidR="000239D6">
        <w:trPr>
          <w:trHeight w:val="340"/>
        </w:trPr>
        <w:tc>
          <w:tcPr>
            <w:tcW w:w="2834" w:type="dxa"/>
            <w:vMerge w:val="restart"/>
            <w:shd w:val="clear" w:color="auto" w:fill="auto"/>
          </w:tcPr>
          <w:p w:rsidR="000239D6" w:rsidRDefault="000239D6"/>
        </w:tc>
        <w:tc>
          <w:tcPr>
            <w:tcW w:w="7541" w:type="dxa"/>
            <w:shd w:val="clear" w:color="auto" w:fill="auto"/>
            <w:vAlign w:val="center"/>
          </w:tcPr>
          <w:p w:rsidR="000239D6" w:rsidRDefault="00683639">
            <w:pPr>
              <w:pStyle w:val="ECVContactDetails0"/>
            </w:pPr>
            <w:r>
              <w:rPr>
                <w:noProof/>
                <w:lang w:val="it-IT" w:eastAsia="it-IT" w:bidi="ar-SA"/>
              </w:rPr>
              <w:drawing>
                <wp:anchor distT="0" distB="0" distL="0" distR="71755" simplePos="0" relativeHeight="251657728" behindDoc="0" locked="0" layoutInCell="1" allowOverlap="1">
                  <wp:simplePos x="0" y="0"/>
                  <wp:positionH relativeFrom="column">
                    <wp:posOffset>0</wp:posOffset>
                  </wp:positionH>
                  <wp:positionV relativeFrom="paragraph">
                    <wp:posOffset>0</wp:posOffset>
                  </wp:positionV>
                  <wp:extent cx="126365" cy="144145"/>
                  <wp:effectExtent l="0" t="0" r="0" b="0"/>
                  <wp:wrapSquare wrapText="bothSides"/>
                  <wp:docPr id="11" name="Immagin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65" cy="1441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hyperlink r:id="rId8" w:history="1">
              <w:r w:rsidR="00C16680" w:rsidRPr="00B97E0C">
                <w:rPr>
                  <w:rStyle w:val="Collegamentoipertestuale"/>
                </w:rPr>
                <w:t>francesco.caprioglio@aulss8.veneto.it</w:t>
              </w:r>
            </w:hyperlink>
            <w:r w:rsidR="00C16680">
              <w:t xml:space="preserve"> </w:t>
            </w:r>
          </w:p>
        </w:tc>
      </w:tr>
      <w:tr w:rsidR="000239D6" w:rsidRPr="00C16680">
        <w:trPr>
          <w:trHeight w:val="397"/>
        </w:trPr>
        <w:tc>
          <w:tcPr>
            <w:tcW w:w="2834" w:type="dxa"/>
            <w:vMerge/>
            <w:shd w:val="clear" w:color="auto" w:fill="auto"/>
          </w:tcPr>
          <w:p w:rsidR="000239D6" w:rsidRDefault="000239D6"/>
        </w:tc>
        <w:tc>
          <w:tcPr>
            <w:tcW w:w="7541" w:type="dxa"/>
            <w:shd w:val="clear" w:color="auto" w:fill="auto"/>
            <w:vAlign w:val="center"/>
          </w:tcPr>
          <w:p w:rsidR="000239D6" w:rsidRPr="00C16680" w:rsidRDefault="000239D6">
            <w:pPr>
              <w:pStyle w:val="ECVGenderRow"/>
            </w:pPr>
          </w:p>
        </w:tc>
      </w:tr>
    </w:tbl>
    <w:p w:rsidR="000239D6" w:rsidRPr="00C16680" w:rsidRDefault="000239D6">
      <w:pPr>
        <w:pStyle w:val="ECVText"/>
      </w:pPr>
    </w:p>
    <w:tbl>
      <w:tblPr>
        <w:tblpPr w:topFromText="85" w:vertAnchor="text" w:tblpY="85"/>
        <w:tblW w:w="0" w:type="auto"/>
        <w:tblLayout w:type="fixed"/>
        <w:tblCellMar>
          <w:left w:w="0" w:type="dxa"/>
          <w:right w:w="0" w:type="dxa"/>
        </w:tblCellMar>
        <w:tblLook w:val="0000" w:firstRow="0" w:lastRow="0" w:firstColumn="0" w:lastColumn="0" w:noHBand="0" w:noVBand="0"/>
      </w:tblPr>
      <w:tblGrid>
        <w:gridCol w:w="2835"/>
        <w:gridCol w:w="7540"/>
      </w:tblGrid>
      <w:tr w:rsidR="000239D6">
        <w:trPr>
          <w:trHeight w:val="170"/>
        </w:trPr>
        <w:tc>
          <w:tcPr>
            <w:tcW w:w="2835" w:type="dxa"/>
            <w:shd w:val="clear" w:color="auto" w:fill="auto"/>
          </w:tcPr>
          <w:p w:rsidR="000239D6" w:rsidRDefault="000239D6">
            <w:pPr>
              <w:pStyle w:val="ECVLeftHeading"/>
            </w:pPr>
            <w:r>
              <w:rPr>
                <w:caps w:val="0"/>
              </w:rPr>
              <w:t>ESPERIENZA PROFESSIONALE</w:t>
            </w:r>
          </w:p>
        </w:tc>
        <w:tc>
          <w:tcPr>
            <w:tcW w:w="7540" w:type="dxa"/>
            <w:shd w:val="clear" w:color="auto" w:fill="auto"/>
            <w:vAlign w:val="bottom"/>
          </w:tcPr>
          <w:p w:rsidR="000239D6" w:rsidRDefault="00683639">
            <w:pPr>
              <w:pStyle w:val="ECVBlueBox"/>
            </w:pPr>
            <w:r>
              <w:rPr>
                <w:noProof/>
                <w:lang w:val="it-IT" w:eastAsia="it-IT" w:bidi="ar-SA"/>
              </w:rPr>
              <w:drawing>
                <wp:inline distT="0" distB="0" distL="0" distR="0">
                  <wp:extent cx="4784725" cy="92075"/>
                  <wp:effectExtent l="0" t="0" r="0" b="0"/>
                  <wp:docPr id="7"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84725" cy="92075"/>
                          </a:xfrm>
                          <a:prstGeom prst="rect">
                            <a:avLst/>
                          </a:prstGeom>
                          <a:solidFill>
                            <a:srgbClr val="FFFFFF"/>
                          </a:solidFill>
                          <a:ln>
                            <a:noFill/>
                          </a:ln>
                        </pic:spPr>
                      </pic:pic>
                    </a:graphicData>
                  </a:graphic>
                </wp:inline>
              </w:drawing>
            </w:r>
            <w:r w:rsidR="000239D6">
              <w:t xml:space="preserve"> </w:t>
            </w:r>
          </w:p>
        </w:tc>
      </w:tr>
    </w:tbl>
    <w:p w:rsidR="000239D6" w:rsidRDefault="000239D6">
      <w:pPr>
        <w:pStyle w:val="ECVText"/>
      </w:pPr>
    </w:p>
    <w:p w:rsidR="00683639" w:rsidRDefault="00683639">
      <w:pPr>
        <w:pStyle w:val="ECVText"/>
      </w:pPr>
    </w:p>
    <w:p w:rsidR="00683639" w:rsidRDefault="00683639">
      <w:pPr>
        <w:pStyle w:val="ECVText"/>
      </w:pPr>
    </w:p>
    <w:tbl>
      <w:tblPr>
        <w:tblpPr w:topFromText="85" w:vertAnchor="text" w:tblpY="85"/>
        <w:tblW w:w="0" w:type="auto"/>
        <w:tblLayout w:type="fixed"/>
        <w:tblCellMar>
          <w:left w:w="0" w:type="dxa"/>
          <w:right w:w="0" w:type="dxa"/>
        </w:tblCellMar>
        <w:tblLook w:val="0000" w:firstRow="0" w:lastRow="0" w:firstColumn="0" w:lastColumn="0" w:noHBand="0" w:noVBand="0"/>
      </w:tblPr>
      <w:tblGrid>
        <w:gridCol w:w="2834"/>
        <w:gridCol w:w="7541"/>
      </w:tblGrid>
      <w:tr w:rsidR="00683639" w:rsidTr="006E6B19">
        <w:tc>
          <w:tcPr>
            <w:tcW w:w="2834" w:type="dxa"/>
            <w:vMerge w:val="restart"/>
            <w:shd w:val="clear" w:color="auto" w:fill="auto"/>
          </w:tcPr>
          <w:p w:rsidR="00683639" w:rsidRDefault="00683639" w:rsidP="006E6B19">
            <w:pPr>
              <w:pStyle w:val="ECVDate"/>
            </w:pPr>
            <w:r>
              <w:t xml:space="preserve">17/06/2019–ad </w:t>
            </w:r>
            <w:proofErr w:type="spellStart"/>
            <w:r>
              <w:t>oggi</w:t>
            </w:r>
            <w:proofErr w:type="spellEnd"/>
            <w:r>
              <w:t xml:space="preserve"> </w:t>
            </w:r>
          </w:p>
        </w:tc>
        <w:tc>
          <w:tcPr>
            <w:tcW w:w="7541" w:type="dxa"/>
            <w:shd w:val="clear" w:color="auto" w:fill="auto"/>
          </w:tcPr>
          <w:p w:rsidR="00683639" w:rsidRDefault="00683639" w:rsidP="0098594E">
            <w:pPr>
              <w:pStyle w:val="ECVSubSectionHeading"/>
            </w:pPr>
            <w:proofErr w:type="spellStart"/>
            <w:r>
              <w:t>Direttore</w:t>
            </w:r>
            <w:proofErr w:type="spellEnd"/>
            <w:r>
              <w:t xml:space="preserve"> UOC </w:t>
            </w:r>
            <w:proofErr w:type="spellStart"/>
            <w:r>
              <w:t>Cardiologia</w:t>
            </w:r>
            <w:proofErr w:type="spellEnd"/>
            <w:r>
              <w:t xml:space="preserve"> </w:t>
            </w:r>
          </w:p>
        </w:tc>
      </w:tr>
      <w:tr w:rsidR="00683639" w:rsidRPr="001109EA" w:rsidTr="006E6B19">
        <w:tc>
          <w:tcPr>
            <w:tcW w:w="2834" w:type="dxa"/>
            <w:vMerge/>
            <w:shd w:val="clear" w:color="auto" w:fill="auto"/>
          </w:tcPr>
          <w:p w:rsidR="00683639" w:rsidRDefault="00683639" w:rsidP="006E6B19"/>
        </w:tc>
        <w:tc>
          <w:tcPr>
            <w:tcW w:w="7541" w:type="dxa"/>
            <w:shd w:val="clear" w:color="auto" w:fill="auto"/>
          </w:tcPr>
          <w:p w:rsidR="00683639" w:rsidRDefault="00683639" w:rsidP="006E6B19">
            <w:pPr>
              <w:pStyle w:val="ECVOrganisationDetails"/>
              <w:rPr>
                <w:lang w:val="it-IT"/>
              </w:rPr>
            </w:pPr>
            <w:r>
              <w:rPr>
                <w:lang w:val="it-IT"/>
              </w:rPr>
              <w:t>A</w:t>
            </w:r>
            <w:r w:rsidRPr="001109EA">
              <w:rPr>
                <w:lang w:val="it-IT"/>
              </w:rPr>
              <w:t xml:space="preserve">ULSS </w:t>
            </w:r>
            <w:r>
              <w:rPr>
                <w:lang w:val="it-IT"/>
              </w:rPr>
              <w:t>8</w:t>
            </w:r>
            <w:r w:rsidRPr="001109EA">
              <w:rPr>
                <w:lang w:val="it-IT"/>
              </w:rPr>
              <w:t xml:space="preserve"> </w:t>
            </w:r>
            <w:proofErr w:type="spellStart"/>
            <w:r>
              <w:rPr>
                <w:lang w:val="it-IT"/>
              </w:rPr>
              <w:t>Berica</w:t>
            </w:r>
            <w:proofErr w:type="spellEnd"/>
            <w:r w:rsidRPr="001109EA">
              <w:rPr>
                <w:lang w:val="it-IT"/>
              </w:rPr>
              <w:t xml:space="preserve"> </w:t>
            </w:r>
            <w:r>
              <w:rPr>
                <w:lang w:val="it-IT"/>
              </w:rPr>
              <w:t>Vicenza</w:t>
            </w:r>
            <w:r w:rsidRPr="001109EA">
              <w:rPr>
                <w:lang w:val="it-IT"/>
              </w:rPr>
              <w:t xml:space="preserve"> </w:t>
            </w:r>
          </w:p>
          <w:p w:rsidR="00F54398" w:rsidRPr="001109EA" w:rsidRDefault="00F54398" w:rsidP="006E6B19">
            <w:pPr>
              <w:pStyle w:val="ECVOrganisationDetails"/>
              <w:rPr>
                <w:lang w:val="it-IT"/>
              </w:rPr>
            </w:pPr>
          </w:p>
        </w:tc>
      </w:tr>
      <w:tr w:rsidR="00F54398" w:rsidTr="006E6B19">
        <w:tc>
          <w:tcPr>
            <w:tcW w:w="2834" w:type="dxa"/>
            <w:vMerge w:val="restart"/>
            <w:shd w:val="clear" w:color="auto" w:fill="auto"/>
          </w:tcPr>
          <w:p w:rsidR="00F54398" w:rsidRDefault="00F54398" w:rsidP="006E6B19">
            <w:pPr>
              <w:pStyle w:val="ECVDate"/>
            </w:pPr>
            <w:r>
              <w:t xml:space="preserve">01/05/2015–16/06/2019 </w:t>
            </w:r>
          </w:p>
        </w:tc>
        <w:tc>
          <w:tcPr>
            <w:tcW w:w="7541" w:type="dxa"/>
            <w:shd w:val="clear" w:color="auto" w:fill="auto"/>
          </w:tcPr>
          <w:p w:rsidR="00F54398" w:rsidRDefault="00F54398" w:rsidP="006E6B19">
            <w:pPr>
              <w:pStyle w:val="ECVSubSectionHeading"/>
            </w:pPr>
            <w:proofErr w:type="spellStart"/>
            <w:r>
              <w:t>Direttore</w:t>
            </w:r>
            <w:proofErr w:type="spellEnd"/>
            <w:r>
              <w:t xml:space="preserve"> UOSD </w:t>
            </w:r>
            <w:proofErr w:type="spellStart"/>
            <w:r>
              <w:t>Emodinamica</w:t>
            </w:r>
            <w:proofErr w:type="spellEnd"/>
            <w:r>
              <w:t xml:space="preserve"> </w:t>
            </w:r>
            <w:proofErr w:type="spellStart"/>
            <w:r>
              <w:t>Aziendale</w:t>
            </w:r>
            <w:proofErr w:type="spellEnd"/>
          </w:p>
        </w:tc>
      </w:tr>
      <w:tr w:rsidR="00F54398" w:rsidRPr="001109EA" w:rsidTr="006E6B19">
        <w:tc>
          <w:tcPr>
            <w:tcW w:w="2834" w:type="dxa"/>
            <w:vMerge/>
            <w:shd w:val="clear" w:color="auto" w:fill="auto"/>
          </w:tcPr>
          <w:p w:rsidR="00F54398" w:rsidRDefault="00F54398" w:rsidP="006E6B19"/>
        </w:tc>
        <w:tc>
          <w:tcPr>
            <w:tcW w:w="7541" w:type="dxa"/>
            <w:shd w:val="clear" w:color="auto" w:fill="auto"/>
          </w:tcPr>
          <w:p w:rsidR="00F54398" w:rsidRPr="001109EA" w:rsidRDefault="00F54398" w:rsidP="006E6B19">
            <w:pPr>
              <w:pStyle w:val="ECVOrganisationDetails"/>
              <w:rPr>
                <w:lang w:val="it-IT"/>
              </w:rPr>
            </w:pPr>
            <w:r w:rsidRPr="001109EA">
              <w:rPr>
                <w:lang w:val="it-IT"/>
              </w:rPr>
              <w:t xml:space="preserve">ULSS 3 Serenissima Via Don </w:t>
            </w:r>
            <w:proofErr w:type="spellStart"/>
            <w:r w:rsidRPr="001109EA">
              <w:rPr>
                <w:lang w:val="it-IT"/>
              </w:rPr>
              <w:t>Tosatto</w:t>
            </w:r>
            <w:proofErr w:type="spellEnd"/>
            <w:r w:rsidRPr="001109EA">
              <w:rPr>
                <w:lang w:val="it-IT"/>
              </w:rPr>
              <w:t xml:space="preserve"> 147, Mestre (VE) (Italia) </w:t>
            </w:r>
          </w:p>
        </w:tc>
      </w:tr>
    </w:tbl>
    <w:p w:rsidR="00683639" w:rsidRPr="00683639" w:rsidRDefault="00683639">
      <w:pPr>
        <w:pStyle w:val="ECVText"/>
        <w:rPr>
          <w:lang w:val="it-IT"/>
        </w:rPr>
      </w:pPr>
    </w:p>
    <w:p w:rsidR="00683639" w:rsidRPr="00683639" w:rsidRDefault="00683639">
      <w:pPr>
        <w:pStyle w:val="ECVText"/>
        <w:rPr>
          <w:lang w:val="it-IT"/>
        </w:rPr>
      </w:pPr>
    </w:p>
    <w:tbl>
      <w:tblPr>
        <w:tblpPr w:topFromText="85" w:vertAnchor="text" w:tblpY="85"/>
        <w:tblW w:w="0" w:type="auto"/>
        <w:tblLayout w:type="fixed"/>
        <w:tblCellMar>
          <w:left w:w="0" w:type="dxa"/>
          <w:right w:w="0" w:type="dxa"/>
        </w:tblCellMar>
        <w:tblLook w:val="0000" w:firstRow="0" w:lastRow="0" w:firstColumn="0" w:lastColumn="0" w:noHBand="0" w:noVBand="0"/>
      </w:tblPr>
      <w:tblGrid>
        <w:gridCol w:w="2834"/>
        <w:gridCol w:w="7541"/>
      </w:tblGrid>
      <w:tr w:rsidR="000239D6">
        <w:tc>
          <w:tcPr>
            <w:tcW w:w="2834" w:type="dxa"/>
            <w:vMerge w:val="restart"/>
            <w:shd w:val="clear" w:color="auto" w:fill="auto"/>
          </w:tcPr>
          <w:p w:rsidR="000239D6" w:rsidRDefault="00F54398">
            <w:pPr>
              <w:pStyle w:val="ECVDate"/>
            </w:pPr>
            <w:r>
              <w:t>17/06/2013</w:t>
            </w:r>
            <w:r w:rsidR="000239D6">
              <w:t>–</w:t>
            </w:r>
            <w:r>
              <w:t>01/05/2015</w:t>
            </w:r>
            <w:r w:rsidR="000239D6">
              <w:t xml:space="preserve"> </w:t>
            </w:r>
          </w:p>
        </w:tc>
        <w:tc>
          <w:tcPr>
            <w:tcW w:w="7541" w:type="dxa"/>
            <w:shd w:val="clear" w:color="auto" w:fill="auto"/>
          </w:tcPr>
          <w:p w:rsidR="000239D6" w:rsidRDefault="00F54398">
            <w:pPr>
              <w:pStyle w:val="ECVSubSectionHeading"/>
            </w:pPr>
            <w:proofErr w:type="spellStart"/>
            <w:r>
              <w:t>Responsabile</w:t>
            </w:r>
            <w:proofErr w:type="spellEnd"/>
            <w:r w:rsidR="000239D6">
              <w:t xml:space="preserve"> UOS </w:t>
            </w:r>
            <w:proofErr w:type="spellStart"/>
            <w:r w:rsidR="000239D6">
              <w:t>Emodinamica</w:t>
            </w:r>
            <w:proofErr w:type="spellEnd"/>
            <w:r w:rsidR="000239D6">
              <w:t xml:space="preserve"> </w:t>
            </w:r>
          </w:p>
        </w:tc>
      </w:tr>
      <w:tr w:rsidR="000239D6" w:rsidRPr="001109EA">
        <w:tc>
          <w:tcPr>
            <w:tcW w:w="2834" w:type="dxa"/>
            <w:vMerge/>
            <w:shd w:val="clear" w:color="auto" w:fill="auto"/>
          </w:tcPr>
          <w:p w:rsidR="000239D6" w:rsidRDefault="000239D6"/>
        </w:tc>
        <w:tc>
          <w:tcPr>
            <w:tcW w:w="7541" w:type="dxa"/>
            <w:shd w:val="clear" w:color="auto" w:fill="auto"/>
          </w:tcPr>
          <w:p w:rsidR="000239D6" w:rsidRPr="001109EA" w:rsidRDefault="000239D6">
            <w:pPr>
              <w:pStyle w:val="ECVOrganisationDetails"/>
              <w:rPr>
                <w:lang w:val="it-IT"/>
              </w:rPr>
            </w:pPr>
            <w:r w:rsidRPr="001109EA">
              <w:rPr>
                <w:lang w:val="it-IT"/>
              </w:rPr>
              <w:t xml:space="preserve">ULSS 3 Serenissima Via Don </w:t>
            </w:r>
            <w:proofErr w:type="spellStart"/>
            <w:r w:rsidRPr="001109EA">
              <w:rPr>
                <w:lang w:val="it-IT"/>
              </w:rPr>
              <w:t>Tosatto</w:t>
            </w:r>
            <w:proofErr w:type="spellEnd"/>
            <w:r w:rsidRPr="001109EA">
              <w:rPr>
                <w:lang w:val="it-IT"/>
              </w:rPr>
              <w:t xml:space="preserve"> 147, Mestre (VE) (Italia) </w:t>
            </w:r>
          </w:p>
        </w:tc>
      </w:tr>
      <w:tr w:rsidR="000239D6" w:rsidRPr="001109EA">
        <w:tc>
          <w:tcPr>
            <w:tcW w:w="2834" w:type="dxa"/>
            <w:vMerge/>
            <w:shd w:val="clear" w:color="auto" w:fill="auto"/>
          </w:tcPr>
          <w:p w:rsidR="000239D6" w:rsidRPr="001109EA" w:rsidRDefault="000239D6">
            <w:pPr>
              <w:rPr>
                <w:lang w:val="it-IT"/>
              </w:rPr>
            </w:pPr>
          </w:p>
        </w:tc>
        <w:tc>
          <w:tcPr>
            <w:tcW w:w="7541" w:type="dxa"/>
            <w:shd w:val="clear" w:color="auto" w:fill="auto"/>
          </w:tcPr>
          <w:p w:rsidR="000239D6" w:rsidRPr="00F54398" w:rsidRDefault="004B45C4" w:rsidP="009C26D8">
            <w:pPr>
              <w:pStyle w:val="EuropassSectionDetails"/>
              <w:jc w:val="both"/>
              <w:rPr>
                <w:rStyle w:val="EuropassTextBold"/>
                <w:b w:val="0"/>
                <w:lang w:val="it-IT"/>
              </w:rPr>
            </w:pPr>
            <w:r>
              <w:rPr>
                <w:lang w:val="it-IT"/>
              </w:rPr>
              <w:t xml:space="preserve"> </w:t>
            </w:r>
          </w:p>
          <w:p w:rsidR="000239D6" w:rsidRDefault="000239D6" w:rsidP="009C26D8">
            <w:pPr>
              <w:pStyle w:val="EuropassSectionDetails"/>
              <w:jc w:val="both"/>
              <w:rPr>
                <w:rStyle w:val="EuropassTextBold"/>
                <w:lang w:val="it-IT"/>
              </w:rPr>
            </w:pPr>
            <w:r w:rsidRPr="001109EA">
              <w:rPr>
                <w:rStyle w:val="EuropassTextBold"/>
                <w:lang w:val="it-IT"/>
              </w:rPr>
              <w:t>Attività cliniche principali e respon</w:t>
            </w:r>
            <w:r w:rsidR="002808C0">
              <w:rPr>
                <w:rStyle w:val="EuropassTextBold"/>
                <w:lang w:val="it-IT"/>
              </w:rPr>
              <w:t>s</w:t>
            </w:r>
            <w:r w:rsidRPr="001109EA">
              <w:rPr>
                <w:rStyle w:val="EuropassTextBold"/>
                <w:lang w:val="it-IT"/>
              </w:rPr>
              <w:t>abilità</w:t>
            </w:r>
          </w:p>
          <w:p w:rsidR="00911F82" w:rsidRPr="006D764F" w:rsidRDefault="00911F82" w:rsidP="009C26D8">
            <w:pPr>
              <w:pStyle w:val="EuropassSectionDetails"/>
              <w:jc w:val="both"/>
              <w:rPr>
                <w:b/>
                <w:bCs/>
                <w:lang w:val="it-IT"/>
              </w:rPr>
            </w:pPr>
            <w:r w:rsidRPr="006D764F">
              <w:rPr>
                <w:rStyle w:val="EuropassTextBold"/>
                <w:b w:val="0"/>
                <w:bCs/>
                <w:lang w:val="it-IT"/>
              </w:rPr>
              <w:t>Esperienza ultradecennale nella gestione del paziente cardiopatico sia esso ricoverato in Unità di terapia Intensiv</w:t>
            </w:r>
            <w:r w:rsidR="004007A1" w:rsidRPr="006D764F">
              <w:rPr>
                <w:rStyle w:val="EuropassTextBold"/>
                <w:b w:val="0"/>
                <w:bCs/>
                <w:lang w:val="it-IT"/>
              </w:rPr>
              <w:t>a Cardiologica, degenza ordinar</w:t>
            </w:r>
            <w:r w:rsidRPr="006D764F">
              <w:rPr>
                <w:rStyle w:val="EuropassTextBold"/>
                <w:b w:val="0"/>
                <w:bCs/>
                <w:lang w:val="it-IT"/>
              </w:rPr>
              <w:t xml:space="preserve">ia, </w:t>
            </w:r>
            <w:proofErr w:type="spellStart"/>
            <w:r w:rsidRPr="006D764F">
              <w:rPr>
                <w:rStyle w:val="EuropassTextBold"/>
                <w:b w:val="0"/>
                <w:bCs/>
                <w:lang w:val="it-IT"/>
              </w:rPr>
              <w:t>day</w:t>
            </w:r>
            <w:proofErr w:type="spellEnd"/>
            <w:r w:rsidRPr="006D764F">
              <w:rPr>
                <w:rStyle w:val="EuropassTextBold"/>
                <w:b w:val="0"/>
                <w:bCs/>
                <w:lang w:val="it-IT"/>
              </w:rPr>
              <w:t xml:space="preserve"> </w:t>
            </w:r>
            <w:proofErr w:type="spellStart"/>
            <w:r w:rsidRPr="006D764F">
              <w:rPr>
                <w:rStyle w:val="EuropassTextBold"/>
                <w:b w:val="0"/>
                <w:bCs/>
                <w:lang w:val="it-IT"/>
              </w:rPr>
              <w:t>Surgery</w:t>
            </w:r>
            <w:proofErr w:type="spellEnd"/>
            <w:r w:rsidRPr="006D764F">
              <w:rPr>
                <w:rStyle w:val="EuropassTextBold"/>
                <w:b w:val="0"/>
                <w:bCs/>
                <w:lang w:val="it-IT"/>
              </w:rPr>
              <w:t>, o in regime ambulatoriale.</w:t>
            </w:r>
          </w:p>
          <w:p w:rsidR="002A6E64" w:rsidRPr="001109EA" w:rsidRDefault="000239D6" w:rsidP="009C26D8">
            <w:pPr>
              <w:pStyle w:val="EuropassSectionDetails"/>
              <w:jc w:val="both"/>
              <w:rPr>
                <w:lang w:val="it-IT"/>
              </w:rPr>
            </w:pPr>
            <w:r w:rsidRPr="001109EA">
              <w:rPr>
                <w:lang w:val="it-IT"/>
              </w:rPr>
              <w:t xml:space="preserve">Interventistica coronarica: trattamento dello STEMI quale centro </w:t>
            </w:r>
            <w:proofErr w:type="spellStart"/>
            <w:r w:rsidRPr="001109EA">
              <w:rPr>
                <w:lang w:val="it-IT"/>
              </w:rPr>
              <w:t>Hub</w:t>
            </w:r>
            <w:proofErr w:type="spellEnd"/>
            <w:r w:rsidR="004B45C4">
              <w:rPr>
                <w:lang w:val="it-IT"/>
              </w:rPr>
              <w:t xml:space="preserve"> </w:t>
            </w:r>
            <w:r w:rsidR="002A6E64">
              <w:rPr>
                <w:lang w:val="it-IT"/>
              </w:rPr>
              <w:t>con</w:t>
            </w:r>
            <w:r w:rsidR="004B45C4">
              <w:rPr>
                <w:lang w:val="it-IT"/>
              </w:rPr>
              <w:t xml:space="preserve"> </w:t>
            </w:r>
            <w:r w:rsidR="00911F82">
              <w:rPr>
                <w:lang w:val="it-IT"/>
              </w:rPr>
              <w:t>circa 250</w:t>
            </w:r>
            <w:r w:rsidRPr="001109EA">
              <w:rPr>
                <w:lang w:val="it-IT"/>
              </w:rPr>
              <w:t xml:space="preserve"> interventi di angioplastica primaria all’anno.</w:t>
            </w:r>
            <w:r w:rsidR="004B45C4">
              <w:rPr>
                <w:lang w:val="it-IT"/>
              </w:rPr>
              <w:t xml:space="preserve"> </w:t>
            </w:r>
            <w:r w:rsidR="002A6E64" w:rsidRPr="001109EA">
              <w:rPr>
                <w:lang w:val="it-IT"/>
              </w:rPr>
              <w:t>Esperienza consolidata nell’approccio radiale eseguendo oltre l’80% delle procedure coronariche da tale accesso.</w:t>
            </w:r>
          </w:p>
          <w:p w:rsidR="000239D6" w:rsidRPr="001109EA" w:rsidRDefault="000239D6" w:rsidP="009C26D8">
            <w:pPr>
              <w:pStyle w:val="EuropassSectionDetails"/>
              <w:jc w:val="both"/>
              <w:rPr>
                <w:lang w:val="it-IT"/>
              </w:rPr>
            </w:pPr>
            <w:r w:rsidRPr="001109EA">
              <w:rPr>
                <w:lang w:val="it-IT"/>
              </w:rPr>
              <w:t>Trattamento dello shock cardiogeno con esperienza dei principali sistemi di supporto circolatorio (</w:t>
            </w:r>
            <w:proofErr w:type="spellStart"/>
            <w:r w:rsidRPr="001109EA">
              <w:rPr>
                <w:lang w:val="it-IT"/>
              </w:rPr>
              <w:t>Controplulsazione</w:t>
            </w:r>
            <w:proofErr w:type="spellEnd"/>
            <w:r w:rsidRPr="001109EA">
              <w:rPr>
                <w:lang w:val="it-IT"/>
              </w:rPr>
              <w:t xml:space="preserve"> aortica, </w:t>
            </w:r>
            <w:proofErr w:type="spellStart"/>
            <w:r w:rsidRPr="001109EA">
              <w:rPr>
                <w:lang w:val="it-IT"/>
              </w:rPr>
              <w:t>Impella</w:t>
            </w:r>
            <w:proofErr w:type="spellEnd"/>
            <w:r w:rsidRPr="001109EA">
              <w:rPr>
                <w:lang w:val="it-IT"/>
              </w:rPr>
              <w:t>, ECMO) in collaborazione con la Cardiochirurgia</w:t>
            </w:r>
            <w:r w:rsidR="006D764F">
              <w:rPr>
                <w:lang w:val="it-IT"/>
              </w:rPr>
              <w:t>.</w:t>
            </w:r>
          </w:p>
          <w:p w:rsidR="00E10EAB" w:rsidRDefault="000239D6" w:rsidP="009C26D8">
            <w:pPr>
              <w:pStyle w:val="EuropassSectionDetails"/>
              <w:jc w:val="both"/>
              <w:rPr>
                <w:lang w:val="it-IT"/>
              </w:rPr>
            </w:pPr>
            <w:r w:rsidRPr="001109EA">
              <w:rPr>
                <w:lang w:val="it-IT"/>
              </w:rPr>
              <w:t xml:space="preserve">Interventistica coronarica complessa: pazienti multi-vasali, non candidabili alla cardiochirurgia, occlusioni coronariche croniche. Esperienza nella valutazione funzionale delle stenosi coronariche mediante metodica </w:t>
            </w:r>
            <w:proofErr w:type="spellStart"/>
            <w:r w:rsidRPr="001109EA">
              <w:rPr>
                <w:lang w:val="it-IT"/>
              </w:rPr>
              <w:t>iwFR</w:t>
            </w:r>
            <w:proofErr w:type="spellEnd"/>
            <w:r w:rsidRPr="001109EA">
              <w:rPr>
                <w:lang w:val="it-IT"/>
              </w:rPr>
              <w:t xml:space="preserve"> e FFR. In tale ambito il Centro è stato ed è attu</w:t>
            </w:r>
            <w:r w:rsidR="002808C0">
              <w:rPr>
                <w:lang w:val="it-IT"/>
              </w:rPr>
              <w:t>a</w:t>
            </w:r>
            <w:r w:rsidRPr="001109EA">
              <w:rPr>
                <w:lang w:val="it-IT"/>
              </w:rPr>
              <w:t>lmente coinvolto in lavori di ricerca in collaborazione con l’Università di Verona</w:t>
            </w:r>
            <w:r w:rsidR="001109EA">
              <w:rPr>
                <w:lang w:val="it-IT"/>
              </w:rPr>
              <w:t xml:space="preserve">, Padova </w:t>
            </w:r>
            <w:r w:rsidR="001109EA" w:rsidRPr="001109EA">
              <w:rPr>
                <w:lang w:val="it-IT"/>
              </w:rPr>
              <w:t>e Ferrara.</w:t>
            </w:r>
            <w:r w:rsidR="004B45C4">
              <w:rPr>
                <w:lang w:val="it-IT"/>
              </w:rPr>
              <w:t xml:space="preserve"> </w:t>
            </w:r>
            <w:r w:rsidR="006D764F">
              <w:rPr>
                <w:lang w:val="it-IT"/>
              </w:rPr>
              <w:t xml:space="preserve"> </w:t>
            </w:r>
            <w:r w:rsidR="002A6E64">
              <w:rPr>
                <w:lang w:val="it-IT"/>
              </w:rPr>
              <w:t xml:space="preserve">Consolidata esperienza delle metodiche di </w:t>
            </w:r>
            <w:proofErr w:type="spellStart"/>
            <w:r w:rsidR="002A6E64">
              <w:rPr>
                <w:lang w:val="it-IT"/>
              </w:rPr>
              <w:t>imaging</w:t>
            </w:r>
            <w:proofErr w:type="spellEnd"/>
            <w:r w:rsidR="002A6E64">
              <w:rPr>
                <w:lang w:val="it-IT"/>
              </w:rPr>
              <w:t xml:space="preserve"> </w:t>
            </w:r>
            <w:proofErr w:type="spellStart"/>
            <w:r w:rsidR="002A6E64">
              <w:rPr>
                <w:lang w:val="it-IT"/>
              </w:rPr>
              <w:t>intracoronarico</w:t>
            </w:r>
            <w:proofErr w:type="spellEnd"/>
            <w:r w:rsidR="002A6E64">
              <w:rPr>
                <w:lang w:val="it-IT"/>
              </w:rPr>
              <w:t xml:space="preserve"> ed intracardiaco.</w:t>
            </w:r>
            <w:r w:rsidR="00E10EAB">
              <w:rPr>
                <w:lang w:val="it-IT"/>
              </w:rPr>
              <w:t xml:space="preserve"> </w:t>
            </w:r>
            <w:r w:rsidR="002A6E64">
              <w:rPr>
                <w:lang w:val="it-IT"/>
              </w:rPr>
              <w:t xml:space="preserve">Esperienza pluriennale nell’uso di </w:t>
            </w:r>
            <w:proofErr w:type="spellStart"/>
            <w:r w:rsidR="002A6E64">
              <w:rPr>
                <w:lang w:val="it-IT"/>
              </w:rPr>
              <w:t>aterotomo</w:t>
            </w:r>
            <w:proofErr w:type="spellEnd"/>
            <w:r w:rsidR="002A6E64">
              <w:rPr>
                <w:lang w:val="it-IT"/>
              </w:rPr>
              <w:t xml:space="preserve"> rotazionale</w:t>
            </w:r>
            <w:r w:rsidR="006D764F">
              <w:rPr>
                <w:lang w:val="it-IT"/>
              </w:rPr>
              <w:t>.</w:t>
            </w:r>
            <w:r w:rsidR="00E10EAB">
              <w:rPr>
                <w:lang w:val="it-IT"/>
              </w:rPr>
              <w:t xml:space="preserve"> </w:t>
            </w:r>
            <w:r w:rsidR="002A6E64">
              <w:rPr>
                <w:lang w:val="it-IT"/>
              </w:rPr>
              <w:t xml:space="preserve">Esperto nella pratica di biopsia </w:t>
            </w:r>
            <w:proofErr w:type="spellStart"/>
            <w:r w:rsidR="002A6E64">
              <w:rPr>
                <w:lang w:val="it-IT"/>
              </w:rPr>
              <w:t>endomiocardica</w:t>
            </w:r>
            <w:proofErr w:type="spellEnd"/>
            <w:r w:rsidR="002A6E64">
              <w:rPr>
                <w:lang w:val="it-IT"/>
              </w:rPr>
              <w:t xml:space="preserve"> con esperienza di oltre 15 anni</w:t>
            </w:r>
            <w:r w:rsidR="00E10EAB">
              <w:rPr>
                <w:lang w:val="it-IT"/>
              </w:rPr>
              <w:t>.</w:t>
            </w:r>
          </w:p>
          <w:p w:rsidR="000239D6" w:rsidRPr="001109EA" w:rsidRDefault="000239D6" w:rsidP="009C26D8">
            <w:pPr>
              <w:pStyle w:val="EuropassSectionDetails"/>
              <w:jc w:val="both"/>
              <w:rPr>
                <w:lang w:val="it-IT"/>
              </w:rPr>
            </w:pPr>
            <w:r w:rsidRPr="001109EA">
              <w:rPr>
                <w:lang w:val="it-IT"/>
              </w:rPr>
              <w:t xml:space="preserve">Interventistica strutturale: trattamento percutaneo della </w:t>
            </w:r>
            <w:proofErr w:type="spellStart"/>
            <w:r w:rsidRPr="001109EA">
              <w:rPr>
                <w:lang w:val="it-IT"/>
              </w:rPr>
              <w:t>valvulopatia</w:t>
            </w:r>
            <w:proofErr w:type="spellEnd"/>
            <w:r w:rsidRPr="001109EA">
              <w:rPr>
                <w:lang w:val="it-IT"/>
              </w:rPr>
              <w:t xml:space="preserve"> aortica nel paziente ad alto rischio chirurgico: valvuloplastica aortica, impianto di </w:t>
            </w:r>
            <w:r w:rsidR="001109EA">
              <w:rPr>
                <w:lang w:val="it-IT"/>
              </w:rPr>
              <w:t xml:space="preserve">protesi </w:t>
            </w:r>
            <w:r w:rsidRPr="001109EA">
              <w:rPr>
                <w:lang w:val="it-IT"/>
              </w:rPr>
              <w:t>valvola</w:t>
            </w:r>
            <w:r w:rsidR="001109EA">
              <w:rPr>
                <w:lang w:val="it-IT"/>
              </w:rPr>
              <w:t>re</w:t>
            </w:r>
            <w:r w:rsidR="004B45C4">
              <w:rPr>
                <w:lang w:val="it-IT"/>
              </w:rPr>
              <w:t xml:space="preserve"> </w:t>
            </w:r>
            <w:r w:rsidRPr="001109EA">
              <w:rPr>
                <w:lang w:val="it-IT"/>
              </w:rPr>
              <w:t>percutanea</w:t>
            </w:r>
            <w:r w:rsidR="004B45C4">
              <w:rPr>
                <w:lang w:val="it-IT"/>
              </w:rPr>
              <w:t xml:space="preserve"> </w:t>
            </w:r>
            <w:r w:rsidRPr="001109EA">
              <w:rPr>
                <w:lang w:val="it-IT"/>
              </w:rPr>
              <w:t>self-</w:t>
            </w:r>
            <w:proofErr w:type="spellStart"/>
            <w:r w:rsidRPr="001109EA">
              <w:rPr>
                <w:lang w:val="it-IT"/>
              </w:rPr>
              <w:t>expanda</w:t>
            </w:r>
            <w:r w:rsidR="001109EA">
              <w:rPr>
                <w:lang w:val="it-IT"/>
              </w:rPr>
              <w:t>ble</w:t>
            </w:r>
            <w:proofErr w:type="spellEnd"/>
            <w:r w:rsidR="001109EA">
              <w:rPr>
                <w:lang w:val="it-IT"/>
              </w:rPr>
              <w:t xml:space="preserve"> e balloon </w:t>
            </w:r>
            <w:proofErr w:type="spellStart"/>
            <w:r w:rsidR="001109EA">
              <w:rPr>
                <w:lang w:val="it-IT"/>
              </w:rPr>
              <w:t>expandable</w:t>
            </w:r>
            <w:proofErr w:type="spellEnd"/>
            <w:proofErr w:type="gramStart"/>
            <w:r w:rsidR="001109EA">
              <w:rPr>
                <w:lang w:val="it-IT"/>
              </w:rPr>
              <w:t xml:space="preserve">, </w:t>
            </w:r>
            <w:r w:rsidRPr="001109EA">
              <w:rPr>
                <w:lang w:val="it-IT"/>
              </w:rPr>
              <w:t>.</w:t>
            </w:r>
            <w:proofErr w:type="gramEnd"/>
            <w:r w:rsidR="001109EA">
              <w:rPr>
                <w:lang w:val="it-IT"/>
              </w:rPr>
              <w:t xml:space="preserve"> Certificato per impianto di 4 differenti tipi di protesi</w:t>
            </w:r>
            <w:r w:rsidR="002A6E64">
              <w:rPr>
                <w:lang w:val="it-IT"/>
              </w:rPr>
              <w:t xml:space="preserve"> </w:t>
            </w:r>
            <w:proofErr w:type="gramStart"/>
            <w:r w:rsidR="002A6E64">
              <w:rPr>
                <w:lang w:val="it-IT"/>
              </w:rPr>
              <w:t>( Edwards</w:t>
            </w:r>
            <w:proofErr w:type="gramEnd"/>
            <w:r w:rsidR="002A6E64">
              <w:rPr>
                <w:lang w:val="it-IT"/>
              </w:rPr>
              <w:t xml:space="preserve">, </w:t>
            </w:r>
            <w:proofErr w:type="spellStart"/>
            <w:r w:rsidR="002A6E64">
              <w:rPr>
                <w:lang w:val="it-IT"/>
              </w:rPr>
              <w:t>Medtronic</w:t>
            </w:r>
            <w:proofErr w:type="spellEnd"/>
            <w:r w:rsidR="002A6E64">
              <w:rPr>
                <w:lang w:val="it-IT"/>
              </w:rPr>
              <w:t>, Abbott e Boston</w:t>
            </w:r>
            <w:r w:rsidR="00E10EAB">
              <w:rPr>
                <w:lang w:val="it-IT"/>
              </w:rPr>
              <w:t>)</w:t>
            </w:r>
          </w:p>
          <w:p w:rsidR="000239D6" w:rsidRPr="001109EA" w:rsidRDefault="000239D6" w:rsidP="009C26D8">
            <w:pPr>
              <w:pStyle w:val="EuropassSectionDetails"/>
              <w:jc w:val="both"/>
              <w:rPr>
                <w:lang w:val="it-IT"/>
              </w:rPr>
            </w:pPr>
            <w:r w:rsidRPr="001109EA">
              <w:rPr>
                <w:lang w:val="it-IT"/>
              </w:rPr>
              <w:t xml:space="preserve">Trattamento percutaneo dell’insufficienza mitralica nel paziente non candidabile a Cardiochirurgia mediante </w:t>
            </w:r>
            <w:r w:rsidR="004007A1">
              <w:rPr>
                <w:lang w:val="it-IT"/>
              </w:rPr>
              <w:t xml:space="preserve">dispositivo </w:t>
            </w:r>
            <w:proofErr w:type="spellStart"/>
            <w:r w:rsidRPr="001109EA">
              <w:rPr>
                <w:lang w:val="it-IT"/>
              </w:rPr>
              <w:t>MitraClip</w:t>
            </w:r>
            <w:proofErr w:type="spellEnd"/>
            <w:r w:rsidRPr="001109EA">
              <w:rPr>
                <w:lang w:val="it-IT"/>
              </w:rPr>
              <w:t>:</w:t>
            </w:r>
            <w:r w:rsidR="004B45C4">
              <w:rPr>
                <w:lang w:val="it-IT"/>
              </w:rPr>
              <w:t xml:space="preserve"> </w:t>
            </w:r>
            <w:r w:rsidR="00E10EAB">
              <w:rPr>
                <w:lang w:val="it-IT"/>
              </w:rPr>
              <w:t>p</w:t>
            </w:r>
            <w:r w:rsidRPr="001109EA">
              <w:rPr>
                <w:lang w:val="it-IT"/>
              </w:rPr>
              <w:t>ersonal</w:t>
            </w:r>
            <w:r w:rsidR="004007A1">
              <w:rPr>
                <w:lang w:val="it-IT"/>
              </w:rPr>
              <w:t>mente ha all’attivo</w:t>
            </w:r>
            <w:r w:rsidR="004B45C4">
              <w:rPr>
                <w:lang w:val="it-IT"/>
              </w:rPr>
              <w:t xml:space="preserve"> </w:t>
            </w:r>
            <w:r w:rsidR="00E10EAB">
              <w:rPr>
                <w:lang w:val="it-IT"/>
              </w:rPr>
              <w:t xml:space="preserve">oltre </w:t>
            </w:r>
            <w:r w:rsidR="004007A1">
              <w:rPr>
                <w:lang w:val="it-IT"/>
              </w:rPr>
              <w:t>10</w:t>
            </w:r>
            <w:r w:rsidR="00E10EAB">
              <w:rPr>
                <w:lang w:val="it-IT"/>
              </w:rPr>
              <w:t>0</w:t>
            </w:r>
            <w:r w:rsidR="004007A1">
              <w:rPr>
                <w:lang w:val="it-IT"/>
              </w:rPr>
              <w:t xml:space="preserve"> </w:t>
            </w:r>
            <w:r w:rsidRPr="001109EA">
              <w:rPr>
                <w:lang w:val="it-IT"/>
              </w:rPr>
              <w:t xml:space="preserve">procedure. Esperienza nel trattamento percutaneo dell’insufficienza mitralica funzionale mediante </w:t>
            </w:r>
            <w:proofErr w:type="spellStart"/>
            <w:r w:rsidRPr="001109EA">
              <w:rPr>
                <w:lang w:val="it-IT"/>
              </w:rPr>
              <w:t>anuloplastica</w:t>
            </w:r>
            <w:proofErr w:type="spellEnd"/>
            <w:r w:rsidRPr="001109EA">
              <w:rPr>
                <w:lang w:val="it-IT"/>
              </w:rPr>
              <w:t xml:space="preserve"> riduttiva indiretta </w:t>
            </w:r>
            <w:proofErr w:type="gramStart"/>
            <w:r w:rsidRPr="001109EA">
              <w:rPr>
                <w:lang w:val="it-IT"/>
              </w:rPr>
              <w:t>( Carillon</w:t>
            </w:r>
            <w:proofErr w:type="gramEnd"/>
            <w:r w:rsidRPr="001109EA">
              <w:rPr>
                <w:lang w:val="it-IT"/>
              </w:rPr>
              <w:t xml:space="preserve"> ).</w:t>
            </w:r>
          </w:p>
          <w:p w:rsidR="004007A1" w:rsidRPr="001109EA" w:rsidRDefault="000239D6" w:rsidP="009C26D8">
            <w:pPr>
              <w:pStyle w:val="EuropassSectionDetails"/>
              <w:jc w:val="both"/>
              <w:rPr>
                <w:lang w:val="it-IT"/>
              </w:rPr>
            </w:pPr>
            <w:r w:rsidRPr="001109EA">
              <w:rPr>
                <w:lang w:val="it-IT"/>
              </w:rPr>
              <w:t xml:space="preserve">Esperienza nel trattamento percutaneo della </w:t>
            </w:r>
            <w:proofErr w:type="spellStart"/>
            <w:r w:rsidRPr="001109EA">
              <w:rPr>
                <w:lang w:val="it-IT"/>
              </w:rPr>
              <w:t>valvulopatia</w:t>
            </w:r>
            <w:proofErr w:type="spellEnd"/>
            <w:r w:rsidRPr="001109EA">
              <w:rPr>
                <w:lang w:val="it-IT"/>
              </w:rPr>
              <w:t xml:space="preserve"> mitralica in </w:t>
            </w:r>
            <w:proofErr w:type="spellStart"/>
            <w:r w:rsidRPr="001109EA">
              <w:rPr>
                <w:lang w:val="it-IT"/>
              </w:rPr>
              <w:t>bioprotesi</w:t>
            </w:r>
            <w:proofErr w:type="spellEnd"/>
            <w:r w:rsidRPr="001109EA">
              <w:rPr>
                <w:lang w:val="it-IT"/>
              </w:rPr>
              <w:t xml:space="preserve"> degenerate mediante tecnica</w:t>
            </w:r>
            <w:r w:rsidR="002A6E64">
              <w:rPr>
                <w:lang w:val="it-IT"/>
              </w:rPr>
              <w:t xml:space="preserve"> Valve in Valve </w:t>
            </w:r>
            <w:proofErr w:type="spellStart"/>
            <w:proofErr w:type="gramStart"/>
            <w:r w:rsidR="002A6E64">
              <w:rPr>
                <w:lang w:val="it-IT"/>
              </w:rPr>
              <w:t>transettale</w:t>
            </w:r>
            <w:proofErr w:type="spellEnd"/>
            <w:r w:rsidR="002A6E64">
              <w:rPr>
                <w:lang w:val="it-IT"/>
              </w:rPr>
              <w:t xml:space="preserve"> </w:t>
            </w:r>
            <w:r w:rsidR="004007A1">
              <w:rPr>
                <w:lang w:val="it-IT"/>
              </w:rPr>
              <w:t>.Esperienza</w:t>
            </w:r>
            <w:proofErr w:type="gramEnd"/>
            <w:r w:rsidR="004007A1">
              <w:rPr>
                <w:lang w:val="it-IT"/>
              </w:rPr>
              <w:t xml:space="preserve"> di impianti di valvola aortica o mitralica ( valve in valve ) con tecnica </w:t>
            </w:r>
            <w:proofErr w:type="spellStart"/>
            <w:r w:rsidR="004007A1">
              <w:rPr>
                <w:lang w:val="it-IT"/>
              </w:rPr>
              <w:t>transapicale</w:t>
            </w:r>
            <w:proofErr w:type="spellEnd"/>
            <w:r w:rsidR="004007A1">
              <w:rPr>
                <w:lang w:val="it-IT"/>
              </w:rPr>
              <w:t xml:space="preserve"> in collaborazione con la cardiochirurgia.</w:t>
            </w:r>
          </w:p>
          <w:p w:rsidR="000239D6" w:rsidRPr="001109EA" w:rsidRDefault="000239D6" w:rsidP="009C26D8">
            <w:pPr>
              <w:pStyle w:val="EuropassSectionDetails"/>
              <w:jc w:val="both"/>
              <w:rPr>
                <w:lang w:val="it-IT"/>
              </w:rPr>
            </w:pPr>
            <w:r w:rsidRPr="001109EA">
              <w:rPr>
                <w:lang w:val="it-IT"/>
              </w:rPr>
              <w:t>Esperienza nella occlusione percutanea dell’auricola sin</w:t>
            </w:r>
            <w:r w:rsidR="001109EA">
              <w:rPr>
                <w:lang w:val="it-IT"/>
              </w:rPr>
              <w:t>istra e del forame ovale pervio con diversi dispositivi disponibili sul mercato.</w:t>
            </w:r>
          </w:p>
          <w:p w:rsidR="000239D6" w:rsidRPr="001109EA" w:rsidRDefault="000239D6" w:rsidP="009C26D8">
            <w:pPr>
              <w:pStyle w:val="EuropassSectionDetails"/>
              <w:jc w:val="both"/>
              <w:rPr>
                <w:lang w:val="it-IT"/>
              </w:rPr>
            </w:pPr>
            <w:r w:rsidRPr="001109EA">
              <w:rPr>
                <w:lang w:val="it-IT"/>
              </w:rPr>
              <w:t xml:space="preserve"> Interventistica vascolare </w:t>
            </w:r>
            <w:proofErr w:type="spellStart"/>
            <w:r w:rsidRPr="001109EA">
              <w:rPr>
                <w:lang w:val="it-IT"/>
              </w:rPr>
              <w:t>extracardiaca</w:t>
            </w:r>
            <w:proofErr w:type="spellEnd"/>
            <w:r w:rsidRPr="001109EA">
              <w:rPr>
                <w:lang w:val="it-IT"/>
              </w:rPr>
              <w:t xml:space="preserve">: trattamento </w:t>
            </w:r>
            <w:proofErr w:type="spellStart"/>
            <w:r w:rsidRPr="001109EA">
              <w:rPr>
                <w:lang w:val="it-IT"/>
              </w:rPr>
              <w:t>endovascolare</w:t>
            </w:r>
            <w:proofErr w:type="spellEnd"/>
            <w:r w:rsidRPr="001109EA">
              <w:rPr>
                <w:lang w:val="it-IT"/>
              </w:rPr>
              <w:t xml:space="preserve"> dei distretti iliaco femorale e </w:t>
            </w:r>
            <w:proofErr w:type="spellStart"/>
            <w:r w:rsidRPr="001109EA">
              <w:rPr>
                <w:lang w:val="it-IT"/>
              </w:rPr>
              <w:t>femoro</w:t>
            </w:r>
            <w:proofErr w:type="spellEnd"/>
            <w:r w:rsidRPr="001109EA">
              <w:rPr>
                <w:lang w:val="it-IT"/>
              </w:rPr>
              <w:t>-</w:t>
            </w:r>
            <w:proofErr w:type="gramStart"/>
            <w:r w:rsidRPr="001109EA">
              <w:rPr>
                <w:lang w:val="it-IT"/>
              </w:rPr>
              <w:t>popliteo .</w:t>
            </w:r>
            <w:r w:rsidR="001109EA">
              <w:rPr>
                <w:lang w:val="it-IT"/>
              </w:rPr>
              <w:t>Esperienza</w:t>
            </w:r>
            <w:proofErr w:type="gramEnd"/>
            <w:r w:rsidR="001109EA">
              <w:rPr>
                <w:lang w:val="it-IT"/>
              </w:rPr>
              <w:t xml:space="preserve"> pluriennale di trattamento percutaneo della stenosi carotidea.</w:t>
            </w:r>
            <w:r w:rsidRPr="001109EA">
              <w:rPr>
                <w:lang w:val="it-IT"/>
              </w:rPr>
              <w:t> </w:t>
            </w:r>
          </w:p>
          <w:p w:rsidR="000239D6" w:rsidRPr="001109EA" w:rsidRDefault="000239D6" w:rsidP="009C26D8">
            <w:pPr>
              <w:pStyle w:val="EuropassSectionDetails"/>
              <w:jc w:val="both"/>
              <w:rPr>
                <w:lang w:val="it-IT"/>
              </w:rPr>
            </w:pPr>
            <w:r w:rsidRPr="001109EA">
              <w:rPr>
                <w:lang w:val="it-IT"/>
              </w:rPr>
              <w:t xml:space="preserve">Trattamento non chirurgico dei sanguinamenti e nel politrauma, con particolare esperienza nelle procedure di </w:t>
            </w:r>
            <w:proofErr w:type="spellStart"/>
            <w:r w:rsidRPr="001109EA">
              <w:rPr>
                <w:lang w:val="it-IT"/>
              </w:rPr>
              <w:t>embolizzazione</w:t>
            </w:r>
            <w:proofErr w:type="spellEnd"/>
            <w:r w:rsidRPr="001109EA">
              <w:rPr>
                <w:lang w:val="it-IT"/>
              </w:rPr>
              <w:t>. </w:t>
            </w:r>
          </w:p>
          <w:p w:rsidR="000239D6" w:rsidRDefault="000239D6" w:rsidP="009C26D8">
            <w:pPr>
              <w:pStyle w:val="EuropassSectionDetails"/>
              <w:jc w:val="both"/>
              <w:rPr>
                <w:lang w:val="it-IT"/>
              </w:rPr>
            </w:pPr>
            <w:r w:rsidRPr="001109EA">
              <w:rPr>
                <w:lang w:val="it-IT"/>
              </w:rPr>
              <w:t xml:space="preserve">Esperienza consolidata nel trattamento percutaneo </w:t>
            </w:r>
            <w:proofErr w:type="spellStart"/>
            <w:r w:rsidRPr="001109EA">
              <w:rPr>
                <w:lang w:val="it-IT"/>
              </w:rPr>
              <w:t>endovascolare</w:t>
            </w:r>
            <w:proofErr w:type="spellEnd"/>
            <w:r w:rsidRPr="001109EA">
              <w:rPr>
                <w:lang w:val="it-IT"/>
              </w:rPr>
              <w:t xml:space="preserve"> della patologia dell’aorta toracica disce</w:t>
            </w:r>
            <w:r w:rsidR="002808C0">
              <w:rPr>
                <w:lang w:val="it-IT"/>
              </w:rPr>
              <w:t>n</w:t>
            </w:r>
            <w:r w:rsidRPr="001109EA">
              <w:rPr>
                <w:lang w:val="it-IT"/>
              </w:rPr>
              <w:t xml:space="preserve">dente e applicazioni di </w:t>
            </w:r>
            <w:proofErr w:type="spellStart"/>
            <w:r w:rsidRPr="001109EA">
              <w:rPr>
                <w:lang w:val="it-IT"/>
              </w:rPr>
              <w:t>endoprotesi</w:t>
            </w:r>
            <w:proofErr w:type="spellEnd"/>
            <w:r w:rsidRPr="001109EA">
              <w:rPr>
                <w:lang w:val="it-IT"/>
              </w:rPr>
              <w:t xml:space="preserve"> aortiche toraciche in collaborazione con la Cardiochirurgia. </w:t>
            </w:r>
            <w:r w:rsidRPr="001109EA">
              <w:rPr>
                <w:lang w:val="it-IT"/>
              </w:rPr>
              <w:lastRenderedPageBreak/>
              <w:t xml:space="preserve">Membro attivo del </w:t>
            </w:r>
            <w:proofErr w:type="spellStart"/>
            <w:r w:rsidRPr="001109EA">
              <w:rPr>
                <w:lang w:val="it-IT"/>
              </w:rPr>
              <w:t>Heart</w:t>
            </w:r>
            <w:proofErr w:type="spellEnd"/>
            <w:r w:rsidRPr="001109EA">
              <w:rPr>
                <w:lang w:val="it-IT"/>
              </w:rPr>
              <w:t xml:space="preserve"> Team e dell’</w:t>
            </w:r>
            <w:proofErr w:type="spellStart"/>
            <w:r w:rsidRPr="001109EA">
              <w:rPr>
                <w:lang w:val="it-IT"/>
              </w:rPr>
              <w:t>Aortic</w:t>
            </w:r>
            <w:proofErr w:type="spellEnd"/>
            <w:r w:rsidRPr="001109EA">
              <w:rPr>
                <w:lang w:val="it-IT"/>
              </w:rPr>
              <w:t xml:space="preserve"> Team.</w:t>
            </w:r>
          </w:p>
          <w:p w:rsidR="00E10EAB" w:rsidRPr="001109EA" w:rsidRDefault="00E10EAB" w:rsidP="009C26D8">
            <w:pPr>
              <w:pStyle w:val="EuropassSectionDetails"/>
              <w:jc w:val="both"/>
              <w:rPr>
                <w:lang w:val="it-IT"/>
              </w:rPr>
            </w:pPr>
            <w:r>
              <w:rPr>
                <w:lang w:val="it-IT"/>
              </w:rPr>
              <w:t xml:space="preserve">Membro del gruppo di lavoro dell’ANMCO </w:t>
            </w:r>
            <w:r w:rsidR="0060305E">
              <w:rPr>
                <w:lang w:val="it-IT"/>
              </w:rPr>
              <w:t>per la rete dell’Emodinamica strutturale.</w:t>
            </w:r>
          </w:p>
          <w:p w:rsidR="000239D6" w:rsidRPr="00C65A5B" w:rsidRDefault="000239D6" w:rsidP="009C26D8">
            <w:pPr>
              <w:pStyle w:val="EuropassSectionDetails"/>
              <w:jc w:val="both"/>
              <w:rPr>
                <w:rStyle w:val="EuropassTextBold"/>
                <w:b w:val="0"/>
                <w:lang w:val="it-IT"/>
              </w:rPr>
            </w:pPr>
            <w:r w:rsidRPr="001109EA">
              <w:rPr>
                <w:lang w:val="it-IT"/>
              </w:rPr>
              <w:t> </w:t>
            </w:r>
          </w:p>
          <w:p w:rsidR="000239D6" w:rsidRPr="001109EA" w:rsidRDefault="000239D6" w:rsidP="009C26D8">
            <w:pPr>
              <w:pStyle w:val="EuropassSectionDetails"/>
              <w:jc w:val="both"/>
              <w:rPr>
                <w:lang w:val="it-IT"/>
              </w:rPr>
            </w:pPr>
            <w:r w:rsidRPr="001109EA">
              <w:rPr>
                <w:rStyle w:val="EuropassTextBold"/>
                <w:lang w:val="it-IT"/>
              </w:rPr>
              <w:t>Attività gestionale</w:t>
            </w:r>
          </w:p>
          <w:p w:rsidR="000239D6" w:rsidRPr="001109EA" w:rsidRDefault="000239D6" w:rsidP="009C26D8">
            <w:pPr>
              <w:pStyle w:val="EuropassSectionDetails"/>
              <w:jc w:val="both"/>
              <w:rPr>
                <w:lang w:val="it-IT"/>
              </w:rPr>
            </w:pPr>
            <w:r w:rsidRPr="001109EA">
              <w:rPr>
                <w:lang w:val="it-IT"/>
              </w:rPr>
              <w:t>Competenza consolidata nella gestione delle risorse umane e del budget</w:t>
            </w:r>
            <w:r w:rsidR="00E10EAB">
              <w:rPr>
                <w:lang w:val="it-IT"/>
              </w:rPr>
              <w:t>.</w:t>
            </w:r>
            <w:r w:rsidRPr="001109EA">
              <w:rPr>
                <w:lang w:val="it-IT"/>
              </w:rPr>
              <w:t> </w:t>
            </w:r>
          </w:p>
          <w:p w:rsidR="000239D6" w:rsidRPr="001109EA" w:rsidRDefault="000239D6" w:rsidP="009C26D8">
            <w:pPr>
              <w:pStyle w:val="EuropassSectionDetails"/>
              <w:jc w:val="both"/>
              <w:rPr>
                <w:lang w:val="it-IT"/>
              </w:rPr>
            </w:pPr>
            <w:r w:rsidRPr="001109EA">
              <w:rPr>
                <w:lang w:val="it-IT"/>
              </w:rPr>
              <w:t xml:space="preserve">Gestione della </w:t>
            </w:r>
            <w:proofErr w:type="spellStart"/>
            <w:r w:rsidRPr="001109EA">
              <w:rPr>
                <w:lang w:val="it-IT"/>
              </w:rPr>
              <w:t>turnistica</w:t>
            </w:r>
            <w:proofErr w:type="spellEnd"/>
            <w:r w:rsidRPr="001109EA">
              <w:rPr>
                <w:lang w:val="it-IT"/>
              </w:rPr>
              <w:t xml:space="preserve"> del personale</w:t>
            </w:r>
            <w:r w:rsidR="004B45C4">
              <w:rPr>
                <w:lang w:val="it-IT"/>
              </w:rPr>
              <w:t xml:space="preserve"> </w:t>
            </w:r>
            <w:r w:rsidR="0060305E">
              <w:rPr>
                <w:lang w:val="it-IT"/>
              </w:rPr>
              <w:t>medico e del comparto</w:t>
            </w:r>
          </w:p>
          <w:p w:rsidR="000239D6" w:rsidRPr="001109EA" w:rsidRDefault="000239D6" w:rsidP="009C26D8">
            <w:pPr>
              <w:pStyle w:val="EuropassSectionDetails"/>
              <w:jc w:val="both"/>
              <w:rPr>
                <w:lang w:val="it-IT"/>
              </w:rPr>
            </w:pPr>
            <w:r w:rsidRPr="001109EA">
              <w:rPr>
                <w:lang w:val="it-IT"/>
              </w:rPr>
              <w:t>Autore di PDTA</w:t>
            </w:r>
            <w:r w:rsidR="004B45C4">
              <w:rPr>
                <w:lang w:val="it-IT"/>
              </w:rPr>
              <w:t xml:space="preserve"> </w:t>
            </w:r>
            <w:r w:rsidRPr="001109EA">
              <w:rPr>
                <w:lang w:val="it-IT"/>
              </w:rPr>
              <w:t>Aziendali per il trattamento dello STEMI e dell’attività interventistica strutturale</w:t>
            </w:r>
          </w:p>
          <w:p w:rsidR="000239D6" w:rsidRPr="001109EA" w:rsidRDefault="000239D6" w:rsidP="009C26D8">
            <w:pPr>
              <w:pStyle w:val="EuropassSectionDetails"/>
              <w:jc w:val="both"/>
              <w:rPr>
                <w:lang w:val="it-IT"/>
              </w:rPr>
            </w:pPr>
            <w:r w:rsidRPr="001109EA">
              <w:rPr>
                <w:lang w:val="it-IT"/>
              </w:rPr>
              <w:t> </w:t>
            </w:r>
          </w:p>
        </w:tc>
      </w:tr>
    </w:tbl>
    <w:p w:rsidR="000239D6" w:rsidRPr="001109EA" w:rsidRDefault="000239D6">
      <w:pPr>
        <w:pStyle w:val="ECVText"/>
        <w:rPr>
          <w:lang w:val="it-IT"/>
        </w:rPr>
      </w:pPr>
    </w:p>
    <w:tbl>
      <w:tblPr>
        <w:tblpPr w:topFromText="85" w:vertAnchor="text" w:tblpY="85"/>
        <w:tblW w:w="0" w:type="auto"/>
        <w:tblLayout w:type="fixed"/>
        <w:tblCellMar>
          <w:left w:w="0" w:type="dxa"/>
          <w:right w:w="0" w:type="dxa"/>
        </w:tblCellMar>
        <w:tblLook w:val="0000" w:firstRow="0" w:lastRow="0" w:firstColumn="0" w:lastColumn="0" w:noHBand="0" w:noVBand="0"/>
      </w:tblPr>
      <w:tblGrid>
        <w:gridCol w:w="2834"/>
        <w:gridCol w:w="7541"/>
      </w:tblGrid>
      <w:tr w:rsidR="000239D6" w:rsidRPr="001109EA">
        <w:tc>
          <w:tcPr>
            <w:tcW w:w="2834" w:type="dxa"/>
            <w:vMerge w:val="restart"/>
            <w:shd w:val="clear" w:color="auto" w:fill="auto"/>
          </w:tcPr>
          <w:p w:rsidR="000239D6" w:rsidRDefault="000239D6">
            <w:pPr>
              <w:pStyle w:val="ECVDate"/>
            </w:pPr>
            <w:r>
              <w:t>16/11/2000–16/06/2013</w:t>
            </w:r>
          </w:p>
        </w:tc>
        <w:tc>
          <w:tcPr>
            <w:tcW w:w="7541" w:type="dxa"/>
            <w:shd w:val="clear" w:color="auto" w:fill="auto"/>
          </w:tcPr>
          <w:p w:rsidR="000239D6" w:rsidRPr="001109EA" w:rsidRDefault="000239D6">
            <w:pPr>
              <w:pStyle w:val="ECVSubSectionHeading"/>
              <w:rPr>
                <w:lang w:val="it-IT"/>
              </w:rPr>
            </w:pPr>
            <w:r w:rsidRPr="001109EA">
              <w:rPr>
                <w:lang w:val="it-IT"/>
              </w:rPr>
              <w:t>Responsabile U.O.S. di Emodinamica, Cardiologia</w:t>
            </w:r>
          </w:p>
        </w:tc>
      </w:tr>
      <w:tr w:rsidR="000239D6" w:rsidRPr="001109EA">
        <w:tc>
          <w:tcPr>
            <w:tcW w:w="2834" w:type="dxa"/>
            <w:vMerge/>
            <w:shd w:val="clear" w:color="auto" w:fill="auto"/>
          </w:tcPr>
          <w:p w:rsidR="000239D6" w:rsidRPr="001109EA" w:rsidRDefault="000239D6">
            <w:pPr>
              <w:rPr>
                <w:lang w:val="it-IT"/>
              </w:rPr>
            </w:pPr>
          </w:p>
        </w:tc>
        <w:tc>
          <w:tcPr>
            <w:tcW w:w="7541" w:type="dxa"/>
            <w:shd w:val="clear" w:color="auto" w:fill="auto"/>
          </w:tcPr>
          <w:p w:rsidR="000239D6" w:rsidRPr="001109EA" w:rsidRDefault="000239D6">
            <w:pPr>
              <w:pStyle w:val="ECVOrganisationDetails"/>
              <w:rPr>
                <w:lang w:val="it-IT"/>
              </w:rPr>
            </w:pPr>
            <w:r w:rsidRPr="001109EA">
              <w:rPr>
                <w:lang w:val="it-IT"/>
              </w:rPr>
              <w:t xml:space="preserve">ULSS 7, Pieve di Soligo (TV) (Italia) </w:t>
            </w:r>
          </w:p>
        </w:tc>
      </w:tr>
      <w:tr w:rsidR="000239D6" w:rsidRPr="001109EA">
        <w:tc>
          <w:tcPr>
            <w:tcW w:w="2834" w:type="dxa"/>
            <w:vMerge/>
            <w:shd w:val="clear" w:color="auto" w:fill="auto"/>
          </w:tcPr>
          <w:p w:rsidR="000239D6" w:rsidRPr="001109EA" w:rsidRDefault="000239D6">
            <w:pPr>
              <w:rPr>
                <w:lang w:val="it-IT"/>
              </w:rPr>
            </w:pPr>
          </w:p>
        </w:tc>
        <w:tc>
          <w:tcPr>
            <w:tcW w:w="7541" w:type="dxa"/>
            <w:shd w:val="clear" w:color="auto" w:fill="auto"/>
          </w:tcPr>
          <w:p w:rsidR="000239D6" w:rsidRPr="001109EA" w:rsidRDefault="000239D6">
            <w:pPr>
              <w:pStyle w:val="EuropassSectionDetails"/>
              <w:rPr>
                <w:lang w:val="it-IT"/>
              </w:rPr>
            </w:pPr>
            <w:r w:rsidRPr="001109EA">
              <w:rPr>
                <w:lang w:val="it-IT"/>
              </w:rPr>
              <w:t>Ospedale Santa Maria dei Battuti Conegliano</w:t>
            </w:r>
            <w:r w:rsidR="004B45C4">
              <w:rPr>
                <w:lang w:val="it-IT"/>
              </w:rPr>
              <w:t xml:space="preserve"> </w:t>
            </w:r>
            <w:r w:rsidRPr="001109EA">
              <w:rPr>
                <w:lang w:val="it-IT"/>
              </w:rPr>
              <w:t>- TV.</w:t>
            </w:r>
          </w:p>
          <w:p w:rsidR="000239D6" w:rsidRPr="001109EA" w:rsidRDefault="000239D6">
            <w:pPr>
              <w:pStyle w:val="EuropassSectionDetails"/>
              <w:rPr>
                <w:lang w:val="it-IT"/>
              </w:rPr>
            </w:pPr>
            <w:r w:rsidRPr="001109EA">
              <w:rPr>
                <w:lang w:val="it-IT"/>
              </w:rPr>
              <w:t> </w:t>
            </w:r>
          </w:p>
          <w:p w:rsidR="000239D6" w:rsidRPr="001109EA" w:rsidRDefault="000239D6">
            <w:pPr>
              <w:pStyle w:val="EuropassSectionDetails"/>
              <w:rPr>
                <w:lang w:val="it-IT"/>
              </w:rPr>
            </w:pPr>
            <w:r w:rsidRPr="001109EA">
              <w:rPr>
                <w:lang w:val="it-IT"/>
              </w:rPr>
              <w:t>Interventistica coronarica e vascolare con esperienza di oltre 8000 procedure.</w:t>
            </w:r>
          </w:p>
          <w:p w:rsidR="000239D6" w:rsidRPr="001109EA" w:rsidRDefault="000239D6">
            <w:pPr>
              <w:pStyle w:val="EuropassSectionDetails"/>
              <w:rPr>
                <w:lang w:val="it-IT"/>
              </w:rPr>
            </w:pPr>
            <w:r w:rsidRPr="001109EA">
              <w:rPr>
                <w:lang w:val="it-IT"/>
              </w:rPr>
              <w:t>Dal 2008 il Centro di Conegliano è riferimento (centro HUB) per il trattamento dell’infarto miocardico Il Laboratorio di Emodinamica di Conegliano svolge attività interventistica coronarica percutanea in prevalenza mediante l’approccio radiale, anche in corso di angioplastica primaria (circa 160 casi/anno). Il Centro aderisce inoltre al Club Radiale, fa parte dell’</w:t>
            </w:r>
            <w:proofErr w:type="spellStart"/>
            <w:r w:rsidRPr="001109EA">
              <w:rPr>
                <w:lang w:val="it-IT"/>
              </w:rPr>
              <w:t>Italian</w:t>
            </w:r>
            <w:proofErr w:type="spellEnd"/>
            <w:r w:rsidRPr="001109EA">
              <w:rPr>
                <w:lang w:val="it-IT"/>
              </w:rPr>
              <w:t xml:space="preserve"> </w:t>
            </w:r>
            <w:proofErr w:type="spellStart"/>
            <w:r w:rsidRPr="001109EA">
              <w:rPr>
                <w:lang w:val="it-IT"/>
              </w:rPr>
              <w:t>Radial</w:t>
            </w:r>
            <w:proofErr w:type="spellEnd"/>
            <w:r w:rsidRPr="001109EA">
              <w:rPr>
                <w:lang w:val="it-IT"/>
              </w:rPr>
              <w:t xml:space="preserve"> Force ed è uno dei centri coinvolti nel progetto nazionale di </w:t>
            </w:r>
            <w:proofErr w:type="spellStart"/>
            <w:r w:rsidRPr="001109EA">
              <w:rPr>
                <w:lang w:val="it-IT"/>
              </w:rPr>
              <w:t>Interventional</w:t>
            </w:r>
            <w:proofErr w:type="spellEnd"/>
            <w:r w:rsidRPr="001109EA">
              <w:rPr>
                <w:lang w:val="it-IT"/>
              </w:rPr>
              <w:t xml:space="preserve"> </w:t>
            </w:r>
            <w:proofErr w:type="spellStart"/>
            <w:r w:rsidRPr="001109EA">
              <w:rPr>
                <w:lang w:val="it-IT"/>
              </w:rPr>
              <w:t>Radial</w:t>
            </w:r>
            <w:proofErr w:type="spellEnd"/>
            <w:r w:rsidRPr="001109EA">
              <w:rPr>
                <w:lang w:val="it-IT"/>
              </w:rPr>
              <w:t xml:space="preserve"> School. </w:t>
            </w:r>
          </w:p>
          <w:p w:rsidR="000239D6" w:rsidRPr="001109EA" w:rsidRDefault="000239D6">
            <w:pPr>
              <w:pStyle w:val="EuropassSectionDetails"/>
              <w:rPr>
                <w:lang w:val="it-IT"/>
              </w:rPr>
            </w:pPr>
            <w:r w:rsidRPr="001109EA">
              <w:rPr>
                <w:lang w:val="it-IT"/>
              </w:rPr>
              <w:t>Partecipazione attiva</w:t>
            </w:r>
            <w:r w:rsidR="004B45C4">
              <w:rPr>
                <w:lang w:val="it-IT"/>
              </w:rPr>
              <w:t xml:space="preserve"> </w:t>
            </w:r>
            <w:r w:rsidRPr="001109EA">
              <w:rPr>
                <w:lang w:val="it-IT"/>
              </w:rPr>
              <w:t xml:space="preserve">alle procedure di elettrofisiologia per il trattamento della fibrillazione atriale sia mediante tecnica radiofrequenza che </w:t>
            </w:r>
            <w:proofErr w:type="spellStart"/>
            <w:r w:rsidRPr="001109EA">
              <w:rPr>
                <w:lang w:val="it-IT"/>
              </w:rPr>
              <w:t>crioablazione</w:t>
            </w:r>
            <w:proofErr w:type="spellEnd"/>
            <w:r w:rsidRPr="001109EA">
              <w:rPr>
                <w:lang w:val="it-IT"/>
              </w:rPr>
              <w:t>.</w:t>
            </w:r>
          </w:p>
          <w:p w:rsidR="000239D6" w:rsidRPr="001109EA" w:rsidRDefault="000239D6">
            <w:pPr>
              <w:pStyle w:val="EuropassSectionDetails"/>
              <w:rPr>
                <w:lang w:val="it-IT"/>
              </w:rPr>
            </w:pPr>
            <w:r w:rsidRPr="001109EA">
              <w:rPr>
                <w:lang w:val="it-IT"/>
              </w:rPr>
              <w:t>Nel 2008 e 2009 svolta</w:t>
            </w:r>
            <w:r w:rsidR="004B45C4">
              <w:rPr>
                <w:lang w:val="it-IT"/>
              </w:rPr>
              <w:t xml:space="preserve"> </w:t>
            </w:r>
            <w:r w:rsidRPr="001109EA">
              <w:rPr>
                <w:lang w:val="it-IT"/>
              </w:rPr>
              <w:t xml:space="preserve">attività di consulenza per la pratica del cateterismo </w:t>
            </w:r>
            <w:proofErr w:type="spellStart"/>
            <w:r w:rsidRPr="001109EA">
              <w:rPr>
                <w:lang w:val="it-IT"/>
              </w:rPr>
              <w:t>transettale</w:t>
            </w:r>
            <w:proofErr w:type="spellEnd"/>
            <w:r w:rsidRPr="001109EA">
              <w:rPr>
                <w:lang w:val="it-IT"/>
              </w:rPr>
              <w:t xml:space="preserve"> presso la Cardiologia di Forlì.</w:t>
            </w:r>
          </w:p>
          <w:p w:rsidR="000239D6" w:rsidRPr="001109EA" w:rsidRDefault="000239D6">
            <w:pPr>
              <w:pStyle w:val="EuropassSectionDetails"/>
              <w:rPr>
                <w:lang w:val="it-IT"/>
              </w:rPr>
            </w:pPr>
            <w:r w:rsidRPr="001109EA">
              <w:rPr>
                <w:lang w:val="it-IT"/>
              </w:rPr>
              <w:t>Attività didattica sull’esecuzione del cateterismo tran settale a corsi Nazionali per Cardiologi Interventisti.</w:t>
            </w:r>
          </w:p>
          <w:p w:rsidR="000239D6" w:rsidRPr="001109EA" w:rsidRDefault="000239D6">
            <w:pPr>
              <w:pStyle w:val="EuropassSectionDetails"/>
              <w:rPr>
                <w:lang w:val="it-IT"/>
              </w:rPr>
            </w:pPr>
            <w:r w:rsidRPr="001109EA">
              <w:rPr>
                <w:lang w:val="it-IT"/>
              </w:rPr>
              <w:t>Membro del Comitato Etico e della Commissione Terapeutica Ospedalieri.</w:t>
            </w:r>
          </w:p>
        </w:tc>
      </w:tr>
    </w:tbl>
    <w:p w:rsidR="000239D6" w:rsidRPr="001109EA" w:rsidRDefault="000239D6">
      <w:pPr>
        <w:pStyle w:val="ECVText"/>
        <w:rPr>
          <w:lang w:val="it-IT"/>
        </w:rPr>
      </w:pPr>
    </w:p>
    <w:tbl>
      <w:tblPr>
        <w:tblpPr w:topFromText="85" w:vertAnchor="text" w:tblpY="85"/>
        <w:tblW w:w="0" w:type="auto"/>
        <w:tblLayout w:type="fixed"/>
        <w:tblCellMar>
          <w:left w:w="0" w:type="dxa"/>
          <w:right w:w="0" w:type="dxa"/>
        </w:tblCellMar>
        <w:tblLook w:val="0000" w:firstRow="0" w:lastRow="0" w:firstColumn="0" w:lastColumn="0" w:noHBand="0" w:noVBand="0"/>
      </w:tblPr>
      <w:tblGrid>
        <w:gridCol w:w="2834"/>
        <w:gridCol w:w="7541"/>
      </w:tblGrid>
      <w:tr w:rsidR="000239D6">
        <w:tc>
          <w:tcPr>
            <w:tcW w:w="2834" w:type="dxa"/>
            <w:vMerge w:val="restart"/>
            <w:shd w:val="clear" w:color="auto" w:fill="auto"/>
          </w:tcPr>
          <w:p w:rsidR="000239D6" w:rsidRDefault="000239D6">
            <w:pPr>
              <w:pStyle w:val="ECVDate"/>
            </w:pPr>
            <w:r>
              <w:t>01/05/1999–16/10/2000</w:t>
            </w:r>
          </w:p>
        </w:tc>
        <w:tc>
          <w:tcPr>
            <w:tcW w:w="7541" w:type="dxa"/>
            <w:shd w:val="clear" w:color="auto" w:fill="auto"/>
          </w:tcPr>
          <w:p w:rsidR="000239D6" w:rsidRDefault="000239D6">
            <w:pPr>
              <w:pStyle w:val="ECVSubSectionHeading"/>
            </w:pPr>
            <w:proofErr w:type="spellStart"/>
            <w:r>
              <w:t>Dirigente</w:t>
            </w:r>
            <w:proofErr w:type="spellEnd"/>
            <w:r>
              <w:t xml:space="preserve"> Medico</w:t>
            </w:r>
          </w:p>
        </w:tc>
      </w:tr>
      <w:tr w:rsidR="000239D6" w:rsidRPr="001109EA">
        <w:tc>
          <w:tcPr>
            <w:tcW w:w="2834" w:type="dxa"/>
            <w:vMerge/>
            <w:shd w:val="clear" w:color="auto" w:fill="auto"/>
          </w:tcPr>
          <w:p w:rsidR="000239D6" w:rsidRDefault="000239D6"/>
        </w:tc>
        <w:tc>
          <w:tcPr>
            <w:tcW w:w="7541" w:type="dxa"/>
            <w:shd w:val="clear" w:color="auto" w:fill="auto"/>
          </w:tcPr>
          <w:p w:rsidR="000239D6" w:rsidRPr="001109EA" w:rsidRDefault="000239D6">
            <w:pPr>
              <w:pStyle w:val="ECVOrganisationDetails"/>
              <w:rPr>
                <w:lang w:val="it-IT"/>
              </w:rPr>
            </w:pPr>
            <w:r w:rsidRPr="001109EA">
              <w:rPr>
                <w:lang w:val="it-IT"/>
              </w:rPr>
              <w:t xml:space="preserve">ULSS 2 Feltre - Ospedale Santa Maria del Prato, Feltre (BL) (Italia) </w:t>
            </w:r>
          </w:p>
        </w:tc>
      </w:tr>
      <w:tr w:rsidR="000239D6" w:rsidRPr="001109EA">
        <w:tc>
          <w:tcPr>
            <w:tcW w:w="2834" w:type="dxa"/>
            <w:vMerge/>
            <w:shd w:val="clear" w:color="auto" w:fill="auto"/>
          </w:tcPr>
          <w:p w:rsidR="000239D6" w:rsidRPr="001109EA" w:rsidRDefault="000239D6">
            <w:pPr>
              <w:rPr>
                <w:lang w:val="it-IT"/>
              </w:rPr>
            </w:pPr>
          </w:p>
        </w:tc>
        <w:tc>
          <w:tcPr>
            <w:tcW w:w="7541" w:type="dxa"/>
            <w:shd w:val="clear" w:color="auto" w:fill="auto"/>
          </w:tcPr>
          <w:p w:rsidR="000239D6" w:rsidRPr="001109EA" w:rsidRDefault="000239D6">
            <w:pPr>
              <w:pStyle w:val="EuropassSectionDetails"/>
              <w:rPr>
                <w:lang w:val="it-IT"/>
              </w:rPr>
            </w:pPr>
            <w:r w:rsidRPr="001109EA">
              <w:rPr>
                <w:lang w:val="it-IT"/>
              </w:rPr>
              <w:t>Responsabile del Laboratorio di Emodinamica ed Angiografia</w:t>
            </w:r>
          </w:p>
          <w:p w:rsidR="000239D6" w:rsidRPr="001109EA" w:rsidRDefault="000239D6">
            <w:pPr>
              <w:pStyle w:val="EuropassSectionDetails"/>
              <w:rPr>
                <w:lang w:val="it-IT"/>
              </w:rPr>
            </w:pPr>
            <w:r w:rsidRPr="001109EA">
              <w:rPr>
                <w:lang w:val="it-IT"/>
              </w:rPr>
              <w:t>Angiografia Coronarica e Vascolare,</w:t>
            </w:r>
            <w:r w:rsidR="004B45C4">
              <w:rPr>
                <w:lang w:val="it-IT"/>
              </w:rPr>
              <w:t xml:space="preserve"> </w:t>
            </w:r>
            <w:r w:rsidRPr="001109EA">
              <w:rPr>
                <w:lang w:val="it-IT"/>
              </w:rPr>
              <w:t>Cardiologia</w:t>
            </w:r>
          </w:p>
        </w:tc>
      </w:tr>
    </w:tbl>
    <w:p w:rsidR="000239D6" w:rsidRPr="001109EA" w:rsidRDefault="000239D6">
      <w:pPr>
        <w:pStyle w:val="ECVText"/>
        <w:rPr>
          <w:lang w:val="it-IT"/>
        </w:rPr>
      </w:pPr>
    </w:p>
    <w:tbl>
      <w:tblPr>
        <w:tblpPr w:topFromText="85" w:vertAnchor="text" w:tblpY="85"/>
        <w:tblW w:w="0" w:type="auto"/>
        <w:tblLayout w:type="fixed"/>
        <w:tblCellMar>
          <w:left w:w="0" w:type="dxa"/>
          <w:right w:w="0" w:type="dxa"/>
        </w:tblCellMar>
        <w:tblLook w:val="0000" w:firstRow="0" w:lastRow="0" w:firstColumn="0" w:lastColumn="0" w:noHBand="0" w:noVBand="0"/>
      </w:tblPr>
      <w:tblGrid>
        <w:gridCol w:w="2834"/>
        <w:gridCol w:w="7541"/>
      </w:tblGrid>
      <w:tr w:rsidR="000239D6" w:rsidRPr="001109EA">
        <w:tc>
          <w:tcPr>
            <w:tcW w:w="2834" w:type="dxa"/>
            <w:vMerge w:val="restart"/>
            <w:shd w:val="clear" w:color="auto" w:fill="auto"/>
          </w:tcPr>
          <w:p w:rsidR="000239D6" w:rsidRDefault="000239D6">
            <w:pPr>
              <w:pStyle w:val="ECVDate"/>
            </w:pPr>
            <w:r>
              <w:t>03/1988–04/1999</w:t>
            </w:r>
          </w:p>
        </w:tc>
        <w:tc>
          <w:tcPr>
            <w:tcW w:w="7541" w:type="dxa"/>
            <w:shd w:val="clear" w:color="auto" w:fill="auto"/>
          </w:tcPr>
          <w:p w:rsidR="000239D6" w:rsidRPr="001109EA" w:rsidRDefault="000239D6">
            <w:pPr>
              <w:pStyle w:val="ECVSubSectionHeading"/>
              <w:rPr>
                <w:lang w:val="it-IT"/>
              </w:rPr>
            </w:pPr>
            <w:r w:rsidRPr="001109EA">
              <w:rPr>
                <w:lang w:val="it-IT"/>
              </w:rPr>
              <w:t>Assistente a tempo pieno e dal 1994 Aiuto Cardiologo</w:t>
            </w:r>
          </w:p>
        </w:tc>
      </w:tr>
      <w:tr w:rsidR="000239D6" w:rsidRPr="001109EA">
        <w:tc>
          <w:tcPr>
            <w:tcW w:w="2834" w:type="dxa"/>
            <w:vMerge/>
            <w:shd w:val="clear" w:color="auto" w:fill="auto"/>
          </w:tcPr>
          <w:p w:rsidR="000239D6" w:rsidRPr="001109EA" w:rsidRDefault="000239D6">
            <w:pPr>
              <w:rPr>
                <w:lang w:val="it-IT"/>
              </w:rPr>
            </w:pPr>
          </w:p>
        </w:tc>
        <w:tc>
          <w:tcPr>
            <w:tcW w:w="7541" w:type="dxa"/>
            <w:shd w:val="clear" w:color="auto" w:fill="auto"/>
          </w:tcPr>
          <w:p w:rsidR="000239D6" w:rsidRPr="001109EA" w:rsidRDefault="000239D6">
            <w:pPr>
              <w:pStyle w:val="ECVOrganisationDetails"/>
              <w:rPr>
                <w:lang w:val="it-IT"/>
              </w:rPr>
            </w:pPr>
            <w:r w:rsidRPr="001109EA">
              <w:rPr>
                <w:lang w:val="it-IT"/>
              </w:rPr>
              <w:t xml:space="preserve">Ospedale Umberto I, Mestre VE (Italia) </w:t>
            </w:r>
          </w:p>
        </w:tc>
      </w:tr>
      <w:tr w:rsidR="000239D6" w:rsidRPr="001109EA">
        <w:tc>
          <w:tcPr>
            <w:tcW w:w="2834" w:type="dxa"/>
            <w:vMerge/>
            <w:shd w:val="clear" w:color="auto" w:fill="auto"/>
          </w:tcPr>
          <w:p w:rsidR="000239D6" w:rsidRPr="001109EA" w:rsidRDefault="000239D6">
            <w:pPr>
              <w:rPr>
                <w:lang w:val="it-IT"/>
              </w:rPr>
            </w:pPr>
          </w:p>
        </w:tc>
        <w:tc>
          <w:tcPr>
            <w:tcW w:w="7541" w:type="dxa"/>
            <w:shd w:val="clear" w:color="auto" w:fill="auto"/>
          </w:tcPr>
          <w:p w:rsidR="000239D6" w:rsidRPr="001109EA" w:rsidRDefault="000239D6">
            <w:pPr>
              <w:pStyle w:val="EuropassSectionDetails"/>
              <w:rPr>
                <w:lang w:val="it-IT"/>
              </w:rPr>
            </w:pPr>
            <w:r w:rsidRPr="001109EA">
              <w:rPr>
                <w:lang w:val="it-IT"/>
              </w:rPr>
              <w:t xml:space="preserve">Attività clinica, ecocardiografia transtoracica e </w:t>
            </w:r>
            <w:proofErr w:type="spellStart"/>
            <w:r w:rsidRPr="001109EA">
              <w:rPr>
                <w:lang w:val="it-IT"/>
              </w:rPr>
              <w:t>transesofagea</w:t>
            </w:r>
            <w:proofErr w:type="spellEnd"/>
            <w:r w:rsidRPr="001109EA">
              <w:rPr>
                <w:lang w:val="it-IT"/>
              </w:rPr>
              <w:t>, impianto di pace-maker.</w:t>
            </w:r>
          </w:p>
          <w:p w:rsidR="000239D6" w:rsidRPr="001109EA" w:rsidRDefault="000239D6">
            <w:pPr>
              <w:pStyle w:val="EuropassSectionDetails"/>
              <w:rPr>
                <w:lang w:val="it-IT"/>
              </w:rPr>
            </w:pPr>
            <w:r w:rsidRPr="001109EA">
              <w:rPr>
                <w:lang w:val="it-IT"/>
              </w:rPr>
              <w:t>Angiografia coronarica, diagnostica. Angioplastica coronarica</w:t>
            </w:r>
          </w:p>
        </w:tc>
      </w:tr>
    </w:tbl>
    <w:p w:rsidR="000239D6" w:rsidRPr="001109EA" w:rsidRDefault="000239D6">
      <w:pPr>
        <w:pStyle w:val="ECVText"/>
        <w:rPr>
          <w:lang w:val="it-IT"/>
        </w:rPr>
      </w:pPr>
    </w:p>
    <w:tbl>
      <w:tblPr>
        <w:tblpPr w:topFromText="85" w:vertAnchor="text" w:tblpY="85"/>
        <w:tblW w:w="0" w:type="auto"/>
        <w:tblLayout w:type="fixed"/>
        <w:tblCellMar>
          <w:left w:w="0" w:type="dxa"/>
          <w:right w:w="0" w:type="dxa"/>
        </w:tblCellMar>
        <w:tblLook w:val="0000" w:firstRow="0" w:lastRow="0" w:firstColumn="0" w:lastColumn="0" w:noHBand="0" w:noVBand="0"/>
      </w:tblPr>
      <w:tblGrid>
        <w:gridCol w:w="2835"/>
        <w:gridCol w:w="7540"/>
      </w:tblGrid>
      <w:tr w:rsidR="000239D6">
        <w:trPr>
          <w:trHeight w:val="170"/>
        </w:trPr>
        <w:tc>
          <w:tcPr>
            <w:tcW w:w="2835" w:type="dxa"/>
            <w:shd w:val="clear" w:color="auto" w:fill="auto"/>
          </w:tcPr>
          <w:p w:rsidR="000239D6" w:rsidRDefault="000239D6">
            <w:pPr>
              <w:pStyle w:val="ECVLeftHeading"/>
            </w:pPr>
            <w:r>
              <w:rPr>
                <w:caps w:val="0"/>
              </w:rPr>
              <w:t>ISTRUZIONE E FORMAZIONE</w:t>
            </w:r>
          </w:p>
        </w:tc>
        <w:tc>
          <w:tcPr>
            <w:tcW w:w="7540" w:type="dxa"/>
            <w:shd w:val="clear" w:color="auto" w:fill="auto"/>
            <w:vAlign w:val="bottom"/>
          </w:tcPr>
          <w:p w:rsidR="000239D6" w:rsidRDefault="00683639">
            <w:pPr>
              <w:pStyle w:val="ECVBlueBox"/>
            </w:pPr>
            <w:r>
              <w:rPr>
                <w:noProof/>
                <w:lang w:val="it-IT" w:eastAsia="it-IT" w:bidi="ar-SA"/>
              </w:rPr>
              <w:drawing>
                <wp:inline distT="0" distB="0" distL="0" distR="0">
                  <wp:extent cx="4784725" cy="92075"/>
                  <wp:effectExtent l="0" t="0" r="0" b="0"/>
                  <wp:docPr id="6"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84725" cy="92075"/>
                          </a:xfrm>
                          <a:prstGeom prst="rect">
                            <a:avLst/>
                          </a:prstGeom>
                          <a:solidFill>
                            <a:srgbClr val="FFFFFF"/>
                          </a:solidFill>
                          <a:ln>
                            <a:noFill/>
                          </a:ln>
                        </pic:spPr>
                      </pic:pic>
                    </a:graphicData>
                  </a:graphic>
                </wp:inline>
              </w:drawing>
            </w:r>
            <w:r w:rsidR="000239D6">
              <w:t xml:space="preserve"> </w:t>
            </w:r>
          </w:p>
        </w:tc>
      </w:tr>
    </w:tbl>
    <w:p w:rsidR="000239D6" w:rsidRDefault="000239D6">
      <w:pPr>
        <w:pStyle w:val="ECVText"/>
      </w:pPr>
    </w:p>
    <w:tbl>
      <w:tblPr>
        <w:tblpPr w:topFromText="85" w:vertAnchor="text" w:tblpY="85"/>
        <w:tblW w:w="0" w:type="auto"/>
        <w:tblLayout w:type="fixed"/>
        <w:tblCellMar>
          <w:left w:w="0" w:type="dxa"/>
          <w:right w:w="0" w:type="dxa"/>
        </w:tblCellMar>
        <w:tblLook w:val="0000" w:firstRow="0" w:lastRow="0" w:firstColumn="0" w:lastColumn="0" w:noHBand="0" w:noVBand="0"/>
      </w:tblPr>
      <w:tblGrid>
        <w:gridCol w:w="2834"/>
        <w:gridCol w:w="6237"/>
        <w:gridCol w:w="1305"/>
      </w:tblGrid>
      <w:tr w:rsidR="000239D6">
        <w:tc>
          <w:tcPr>
            <w:tcW w:w="2834" w:type="dxa"/>
            <w:vMerge w:val="restart"/>
            <w:shd w:val="clear" w:color="auto" w:fill="auto"/>
          </w:tcPr>
          <w:p w:rsidR="000239D6" w:rsidRDefault="000239D6">
            <w:pPr>
              <w:pStyle w:val="ECVDate"/>
            </w:pPr>
            <w:r>
              <w:t>25/10/1989</w:t>
            </w:r>
          </w:p>
        </w:tc>
        <w:tc>
          <w:tcPr>
            <w:tcW w:w="6237" w:type="dxa"/>
            <w:shd w:val="clear" w:color="auto" w:fill="auto"/>
          </w:tcPr>
          <w:p w:rsidR="000239D6" w:rsidRDefault="000239D6">
            <w:pPr>
              <w:pStyle w:val="ECVSubSectionHeading"/>
            </w:pPr>
            <w:proofErr w:type="spellStart"/>
            <w:r>
              <w:t>Specializzazione</w:t>
            </w:r>
            <w:proofErr w:type="spellEnd"/>
            <w:r>
              <w:t xml:space="preserve"> in </w:t>
            </w:r>
            <w:proofErr w:type="spellStart"/>
            <w:r>
              <w:t>Cardiologia</w:t>
            </w:r>
            <w:proofErr w:type="spellEnd"/>
          </w:p>
        </w:tc>
        <w:tc>
          <w:tcPr>
            <w:tcW w:w="1305" w:type="dxa"/>
            <w:shd w:val="clear" w:color="auto" w:fill="auto"/>
          </w:tcPr>
          <w:p w:rsidR="000239D6" w:rsidRDefault="000239D6">
            <w:pPr>
              <w:pStyle w:val="ECVRightHeading"/>
            </w:pPr>
          </w:p>
        </w:tc>
      </w:tr>
      <w:tr w:rsidR="000239D6" w:rsidRPr="001109EA">
        <w:tc>
          <w:tcPr>
            <w:tcW w:w="2834" w:type="dxa"/>
            <w:vMerge/>
            <w:shd w:val="clear" w:color="auto" w:fill="auto"/>
          </w:tcPr>
          <w:p w:rsidR="000239D6" w:rsidRDefault="000239D6"/>
        </w:tc>
        <w:tc>
          <w:tcPr>
            <w:tcW w:w="7542" w:type="dxa"/>
            <w:gridSpan w:val="2"/>
            <w:shd w:val="clear" w:color="auto" w:fill="auto"/>
          </w:tcPr>
          <w:p w:rsidR="000239D6" w:rsidRPr="001109EA" w:rsidRDefault="000239D6">
            <w:pPr>
              <w:pStyle w:val="ECVOrganisationDetails"/>
              <w:rPr>
                <w:lang w:val="it-IT"/>
              </w:rPr>
            </w:pPr>
            <w:r w:rsidRPr="001109EA">
              <w:rPr>
                <w:lang w:val="it-IT"/>
              </w:rPr>
              <w:t xml:space="preserve">Università degli studi di Ferrara, Ferrara (Italia) </w:t>
            </w:r>
          </w:p>
        </w:tc>
      </w:tr>
      <w:tr w:rsidR="000239D6" w:rsidRPr="001109EA">
        <w:tc>
          <w:tcPr>
            <w:tcW w:w="2834" w:type="dxa"/>
            <w:vMerge/>
            <w:shd w:val="clear" w:color="auto" w:fill="auto"/>
          </w:tcPr>
          <w:p w:rsidR="000239D6" w:rsidRPr="001109EA" w:rsidRDefault="000239D6">
            <w:pPr>
              <w:rPr>
                <w:lang w:val="it-IT"/>
              </w:rPr>
            </w:pPr>
          </w:p>
        </w:tc>
        <w:tc>
          <w:tcPr>
            <w:tcW w:w="7542" w:type="dxa"/>
            <w:gridSpan w:val="2"/>
            <w:shd w:val="clear" w:color="auto" w:fill="auto"/>
          </w:tcPr>
          <w:p w:rsidR="000239D6" w:rsidRPr="001109EA" w:rsidRDefault="000239D6">
            <w:pPr>
              <w:pStyle w:val="EuropassSectionDetails"/>
              <w:rPr>
                <w:lang w:val="it-IT"/>
              </w:rPr>
            </w:pPr>
            <w:proofErr w:type="gramStart"/>
            <w:r w:rsidRPr="001109EA">
              <w:rPr>
                <w:lang w:val="it-IT"/>
              </w:rPr>
              <w:t>tesi</w:t>
            </w:r>
            <w:proofErr w:type="gramEnd"/>
            <w:r w:rsidRPr="001109EA">
              <w:rPr>
                <w:lang w:val="it-IT"/>
              </w:rPr>
              <w:t xml:space="preserve"> su Cardiopatia ischemica con il massimo dei voti</w:t>
            </w:r>
          </w:p>
        </w:tc>
      </w:tr>
    </w:tbl>
    <w:p w:rsidR="000239D6" w:rsidRPr="001109EA" w:rsidRDefault="000239D6">
      <w:pPr>
        <w:pStyle w:val="ECVText"/>
        <w:rPr>
          <w:lang w:val="it-IT"/>
        </w:rPr>
      </w:pPr>
    </w:p>
    <w:tbl>
      <w:tblPr>
        <w:tblpPr w:topFromText="85" w:vertAnchor="text" w:tblpY="85"/>
        <w:tblW w:w="0" w:type="auto"/>
        <w:tblLayout w:type="fixed"/>
        <w:tblCellMar>
          <w:left w:w="0" w:type="dxa"/>
          <w:right w:w="0" w:type="dxa"/>
        </w:tblCellMar>
        <w:tblLook w:val="0000" w:firstRow="0" w:lastRow="0" w:firstColumn="0" w:lastColumn="0" w:noHBand="0" w:noVBand="0"/>
      </w:tblPr>
      <w:tblGrid>
        <w:gridCol w:w="2834"/>
        <w:gridCol w:w="6237"/>
        <w:gridCol w:w="1305"/>
      </w:tblGrid>
      <w:tr w:rsidR="000239D6" w:rsidRPr="001109EA">
        <w:tc>
          <w:tcPr>
            <w:tcW w:w="2834" w:type="dxa"/>
            <w:vMerge w:val="restart"/>
            <w:shd w:val="clear" w:color="auto" w:fill="auto"/>
          </w:tcPr>
          <w:p w:rsidR="000239D6" w:rsidRDefault="000239D6">
            <w:pPr>
              <w:pStyle w:val="ECVDate"/>
            </w:pPr>
            <w:r>
              <w:t>16/10/1995</w:t>
            </w:r>
          </w:p>
        </w:tc>
        <w:tc>
          <w:tcPr>
            <w:tcW w:w="6237" w:type="dxa"/>
            <w:shd w:val="clear" w:color="auto" w:fill="auto"/>
          </w:tcPr>
          <w:p w:rsidR="000239D6" w:rsidRPr="001109EA" w:rsidRDefault="000239D6">
            <w:pPr>
              <w:pStyle w:val="ECVSubSectionHeading"/>
              <w:rPr>
                <w:lang w:val="it-IT"/>
              </w:rPr>
            </w:pPr>
            <w:r w:rsidRPr="001109EA">
              <w:rPr>
                <w:lang w:val="it-IT"/>
              </w:rPr>
              <w:t>Laurea in Medicina e Chirurgia</w:t>
            </w:r>
          </w:p>
        </w:tc>
        <w:tc>
          <w:tcPr>
            <w:tcW w:w="1305" w:type="dxa"/>
            <w:shd w:val="clear" w:color="auto" w:fill="auto"/>
          </w:tcPr>
          <w:p w:rsidR="000239D6" w:rsidRPr="001109EA" w:rsidRDefault="000239D6">
            <w:pPr>
              <w:pStyle w:val="ECVRightHeading"/>
              <w:rPr>
                <w:lang w:val="it-IT"/>
              </w:rPr>
            </w:pPr>
          </w:p>
        </w:tc>
      </w:tr>
      <w:tr w:rsidR="000239D6" w:rsidRPr="001109EA">
        <w:tc>
          <w:tcPr>
            <w:tcW w:w="2834" w:type="dxa"/>
            <w:vMerge/>
            <w:shd w:val="clear" w:color="auto" w:fill="auto"/>
          </w:tcPr>
          <w:p w:rsidR="000239D6" w:rsidRPr="001109EA" w:rsidRDefault="000239D6">
            <w:pPr>
              <w:rPr>
                <w:lang w:val="it-IT"/>
              </w:rPr>
            </w:pPr>
          </w:p>
        </w:tc>
        <w:tc>
          <w:tcPr>
            <w:tcW w:w="7542" w:type="dxa"/>
            <w:gridSpan w:val="2"/>
            <w:shd w:val="clear" w:color="auto" w:fill="auto"/>
          </w:tcPr>
          <w:p w:rsidR="000239D6" w:rsidRPr="001109EA" w:rsidRDefault="000239D6">
            <w:pPr>
              <w:pStyle w:val="ECVOrganisationDetails"/>
              <w:rPr>
                <w:lang w:val="it-IT"/>
              </w:rPr>
            </w:pPr>
            <w:r w:rsidRPr="001109EA">
              <w:rPr>
                <w:lang w:val="it-IT"/>
              </w:rPr>
              <w:t xml:space="preserve">Università degli Studi di Padova, Padova (Italia) </w:t>
            </w:r>
          </w:p>
        </w:tc>
      </w:tr>
      <w:tr w:rsidR="000239D6" w:rsidRPr="001109EA">
        <w:tc>
          <w:tcPr>
            <w:tcW w:w="2834" w:type="dxa"/>
            <w:vMerge/>
            <w:shd w:val="clear" w:color="auto" w:fill="auto"/>
          </w:tcPr>
          <w:p w:rsidR="000239D6" w:rsidRPr="001109EA" w:rsidRDefault="000239D6">
            <w:pPr>
              <w:rPr>
                <w:lang w:val="it-IT"/>
              </w:rPr>
            </w:pPr>
          </w:p>
        </w:tc>
        <w:tc>
          <w:tcPr>
            <w:tcW w:w="7542" w:type="dxa"/>
            <w:gridSpan w:val="2"/>
            <w:shd w:val="clear" w:color="auto" w:fill="auto"/>
          </w:tcPr>
          <w:p w:rsidR="000239D6" w:rsidRPr="001109EA" w:rsidRDefault="000239D6">
            <w:pPr>
              <w:pStyle w:val="EuropassSectionDetails"/>
              <w:rPr>
                <w:lang w:val="it-IT"/>
              </w:rPr>
            </w:pPr>
            <w:r w:rsidRPr="001109EA">
              <w:rPr>
                <w:lang w:val="it-IT"/>
              </w:rPr>
              <w:t>Titolo della tesi: “Significato prognostico delle aritmie ventricolari indotte dalla stimolazione ventricolare programmata nei pazienti con infarto miocardico recente.”</w:t>
            </w:r>
          </w:p>
        </w:tc>
      </w:tr>
    </w:tbl>
    <w:p w:rsidR="000239D6" w:rsidRPr="001109EA" w:rsidRDefault="000239D6">
      <w:pPr>
        <w:pStyle w:val="ECVText"/>
        <w:rPr>
          <w:lang w:val="it-IT"/>
        </w:rPr>
      </w:pPr>
    </w:p>
    <w:tbl>
      <w:tblPr>
        <w:tblpPr w:topFromText="85" w:vertAnchor="text" w:tblpY="85"/>
        <w:tblW w:w="0" w:type="auto"/>
        <w:tblLayout w:type="fixed"/>
        <w:tblCellMar>
          <w:left w:w="0" w:type="dxa"/>
          <w:right w:w="0" w:type="dxa"/>
        </w:tblCellMar>
        <w:tblLook w:val="0000" w:firstRow="0" w:lastRow="0" w:firstColumn="0" w:lastColumn="0" w:noHBand="0" w:noVBand="0"/>
      </w:tblPr>
      <w:tblGrid>
        <w:gridCol w:w="2835"/>
        <w:gridCol w:w="7540"/>
      </w:tblGrid>
      <w:tr w:rsidR="000239D6">
        <w:trPr>
          <w:trHeight w:val="170"/>
        </w:trPr>
        <w:tc>
          <w:tcPr>
            <w:tcW w:w="2835" w:type="dxa"/>
            <w:shd w:val="clear" w:color="auto" w:fill="auto"/>
          </w:tcPr>
          <w:p w:rsidR="000239D6" w:rsidRDefault="000239D6">
            <w:pPr>
              <w:pStyle w:val="ECVLeftHeading"/>
            </w:pPr>
            <w:r>
              <w:rPr>
                <w:caps w:val="0"/>
              </w:rPr>
              <w:lastRenderedPageBreak/>
              <w:t>COMPETENZE PERSONALI</w:t>
            </w:r>
          </w:p>
        </w:tc>
        <w:tc>
          <w:tcPr>
            <w:tcW w:w="7540" w:type="dxa"/>
            <w:shd w:val="clear" w:color="auto" w:fill="auto"/>
            <w:vAlign w:val="bottom"/>
          </w:tcPr>
          <w:p w:rsidR="000239D6" w:rsidRDefault="00683639">
            <w:pPr>
              <w:pStyle w:val="ECVBlueBox"/>
            </w:pPr>
            <w:r>
              <w:rPr>
                <w:noProof/>
                <w:lang w:val="it-IT" w:eastAsia="it-IT" w:bidi="ar-SA"/>
              </w:rPr>
              <w:drawing>
                <wp:inline distT="0" distB="0" distL="0" distR="0">
                  <wp:extent cx="4784725" cy="92075"/>
                  <wp:effectExtent l="0" t="0" r="0" b="0"/>
                  <wp:docPr id="4"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84725" cy="92075"/>
                          </a:xfrm>
                          <a:prstGeom prst="rect">
                            <a:avLst/>
                          </a:prstGeom>
                          <a:solidFill>
                            <a:srgbClr val="FFFFFF"/>
                          </a:solidFill>
                          <a:ln>
                            <a:noFill/>
                          </a:ln>
                        </pic:spPr>
                      </pic:pic>
                    </a:graphicData>
                  </a:graphic>
                </wp:inline>
              </w:drawing>
            </w:r>
            <w:r w:rsidR="000239D6">
              <w:t xml:space="preserve"> </w:t>
            </w:r>
          </w:p>
        </w:tc>
      </w:tr>
    </w:tbl>
    <w:p w:rsidR="000239D6" w:rsidRDefault="000239D6">
      <w:pPr>
        <w:pStyle w:val="ECVText"/>
      </w:pPr>
    </w:p>
    <w:tbl>
      <w:tblPr>
        <w:tblpPr w:topFromText="85" w:vertAnchor="text" w:tblpY="85"/>
        <w:tblW w:w="0" w:type="auto"/>
        <w:tblLayout w:type="fixed"/>
        <w:tblCellMar>
          <w:left w:w="0" w:type="dxa"/>
          <w:right w:w="0" w:type="dxa"/>
        </w:tblCellMar>
        <w:tblLook w:val="0000" w:firstRow="0" w:lastRow="0" w:firstColumn="0" w:lastColumn="0" w:noHBand="0" w:noVBand="0"/>
      </w:tblPr>
      <w:tblGrid>
        <w:gridCol w:w="2834"/>
        <w:gridCol w:w="1544"/>
        <w:gridCol w:w="1498"/>
        <w:gridCol w:w="1499"/>
        <w:gridCol w:w="1500"/>
        <w:gridCol w:w="1501"/>
      </w:tblGrid>
      <w:tr w:rsidR="000239D6">
        <w:trPr>
          <w:trHeight w:val="255"/>
        </w:trPr>
        <w:tc>
          <w:tcPr>
            <w:tcW w:w="2834" w:type="dxa"/>
            <w:shd w:val="clear" w:color="auto" w:fill="auto"/>
          </w:tcPr>
          <w:p w:rsidR="000239D6" w:rsidRDefault="000239D6">
            <w:pPr>
              <w:pStyle w:val="ECVLeftDetails"/>
            </w:pPr>
            <w:r>
              <w:t xml:space="preserve">Lingua </w:t>
            </w:r>
            <w:proofErr w:type="spellStart"/>
            <w:r>
              <w:t>madre</w:t>
            </w:r>
            <w:proofErr w:type="spellEnd"/>
          </w:p>
        </w:tc>
        <w:tc>
          <w:tcPr>
            <w:tcW w:w="7542" w:type="dxa"/>
            <w:gridSpan w:val="5"/>
            <w:shd w:val="clear" w:color="auto" w:fill="auto"/>
          </w:tcPr>
          <w:p w:rsidR="000239D6" w:rsidRDefault="000239D6">
            <w:pPr>
              <w:pStyle w:val="EuropassSectionDetails"/>
            </w:pPr>
            <w:proofErr w:type="spellStart"/>
            <w:r>
              <w:t>italiano</w:t>
            </w:r>
            <w:proofErr w:type="spellEnd"/>
          </w:p>
        </w:tc>
      </w:tr>
      <w:tr w:rsidR="000239D6">
        <w:trPr>
          <w:trHeight w:val="340"/>
        </w:trPr>
        <w:tc>
          <w:tcPr>
            <w:tcW w:w="2834" w:type="dxa"/>
            <w:shd w:val="clear" w:color="auto" w:fill="auto"/>
          </w:tcPr>
          <w:p w:rsidR="000239D6" w:rsidRDefault="000239D6">
            <w:pPr>
              <w:pStyle w:val="ECVLeftHeading"/>
            </w:pPr>
          </w:p>
        </w:tc>
        <w:tc>
          <w:tcPr>
            <w:tcW w:w="7542" w:type="dxa"/>
            <w:gridSpan w:val="5"/>
            <w:shd w:val="clear" w:color="auto" w:fill="auto"/>
          </w:tcPr>
          <w:p w:rsidR="000239D6" w:rsidRDefault="000239D6">
            <w:pPr>
              <w:pStyle w:val="ECVRightColumn"/>
            </w:pPr>
          </w:p>
        </w:tc>
      </w:tr>
      <w:tr w:rsidR="000239D6">
        <w:trPr>
          <w:trHeight w:val="340"/>
        </w:trPr>
        <w:tc>
          <w:tcPr>
            <w:tcW w:w="2834" w:type="dxa"/>
            <w:vMerge w:val="restart"/>
            <w:shd w:val="clear" w:color="auto" w:fill="auto"/>
          </w:tcPr>
          <w:p w:rsidR="000239D6" w:rsidRDefault="000239D6">
            <w:pPr>
              <w:pStyle w:val="ECVLeftDetails"/>
            </w:pPr>
            <w:proofErr w:type="spellStart"/>
            <w:r>
              <w:t>Lingue</w:t>
            </w:r>
            <w:proofErr w:type="spellEnd"/>
            <w:r>
              <w:t xml:space="preserve"> </w:t>
            </w:r>
            <w:proofErr w:type="spellStart"/>
            <w:r>
              <w:t>straniere</w:t>
            </w:r>
            <w:proofErr w:type="spellEnd"/>
          </w:p>
        </w:tc>
        <w:tc>
          <w:tcPr>
            <w:tcW w:w="3042" w:type="dxa"/>
            <w:gridSpan w:val="2"/>
            <w:tcBorders>
              <w:top w:val="single" w:sz="8" w:space="0" w:color="C0C0C0"/>
              <w:bottom w:val="single" w:sz="8" w:space="0" w:color="C0C0C0"/>
            </w:tcBorders>
            <w:shd w:val="clear" w:color="auto" w:fill="auto"/>
            <w:vAlign w:val="center"/>
          </w:tcPr>
          <w:p w:rsidR="000239D6" w:rsidRDefault="000239D6">
            <w:pPr>
              <w:pStyle w:val="ECVLanguageHeading"/>
              <w:rPr>
                <w:caps w:val="0"/>
              </w:rPr>
            </w:pPr>
            <w:r>
              <w:rPr>
                <w:caps w:val="0"/>
              </w:rPr>
              <w:t>COMPRENSIONE</w:t>
            </w:r>
          </w:p>
        </w:tc>
        <w:tc>
          <w:tcPr>
            <w:tcW w:w="2999" w:type="dxa"/>
            <w:gridSpan w:val="2"/>
            <w:tcBorders>
              <w:top w:val="single" w:sz="8" w:space="0" w:color="C0C0C0"/>
              <w:left w:val="single" w:sz="8" w:space="0" w:color="C0C0C0"/>
              <w:bottom w:val="single" w:sz="8" w:space="0" w:color="C0C0C0"/>
            </w:tcBorders>
            <w:shd w:val="clear" w:color="auto" w:fill="auto"/>
            <w:vAlign w:val="center"/>
          </w:tcPr>
          <w:p w:rsidR="000239D6" w:rsidRDefault="000239D6">
            <w:pPr>
              <w:pStyle w:val="ECVLanguageHeading"/>
              <w:rPr>
                <w:caps w:val="0"/>
              </w:rPr>
            </w:pPr>
            <w:r>
              <w:rPr>
                <w:caps w:val="0"/>
              </w:rPr>
              <w:t>PARLATO</w:t>
            </w:r>
          </w:p>
        </w:tc>
        <w:tc>
          <w:tcPr>
            <w:tcW w:w="1501" w:type="dxa"/>
            <w:tcBorders>
              <w:top w:val="single" w:sz="8" w:space="0" w:color="C0C0C0"/>
              <w:left w:val="single" w:sz="8" w:space="0" w:color="C0C0C0"/>
              <w:bottom w:val="single" w:sz="8" w:space="0" w:color="C0C0C0"/>
            </w:tcBorders>
            <w:shd w:val="clear" w:color="auto" w:fill="auto"/>
            <w:vAlign w:val="center"/>
          </w:tcPr>
          <w:p w:rsidR="000239D6" w:rsidRDefault="000239D6">
            <w:pPr>
              <w:pStyle w:val="ECVLanguageHeading"/>
            </w:pPr>
            <w:r>
              <w:rPr>
                <w:caps w:val="0"/>
              </w:rPr>
              <w:t>PRODUZIONE SCRITTA</w:t>
            </w:r>
          </w:p>
        </w:tc>
      </w:tr>
      <w:tr w:rsidR="000239D6">
        <w:trPr>
          <w:trHeight w:val="340"/>
        </w:trPr>
        <w:tc>
          <w:tcPr>
            <w:tcW w:w="2834" w:type="dxa"/>
            <w:vMerge/>
            <w:shd w:val="clear" w:color="auto" w:fill="auto"/>
          </w:tcPr>
          <w:p w:rsidR="000239D6" w:rsidRDefault="000239D6"/>
        </w:tc>
        <w:tc>
          <w:tcPr>
            <w:tcW w:w="1544" w:type="dxa"/>
            <w:tcBorders>
              <w:bottom w:val="single" w:sz="8" w:space="0" w:color="C0C0C0"/>
            </w:tcBorders>
            <w:shd w:val="clear" w:color="auto" w:fill="auto"/>
            <w:vAlign w:val="center"/>
          </w:tcPr>
          <w:p w:rsidR="000239D6" w:rsidRDefault="000239D6">
            <w:pPr>
              <w:pStyle w:val="ECVLanguageSubHeading"/>
            </w:pPr>
            <w:proofErr w:type="spellStart"/>
            <w:r>
              <w:t>Ascolto</w:t>
            </w:r>
            <w:proofErr w:type="spellEnd"/>
          </w:p>
        </w:tc>
        <w:tc>
          <w:tcPr>
            <w:tcW w:w="1498" w:type="dxa"/>
            <w:tcBorders>
              <w:left w:val="single" w:sz="8" w:space="0" w:color="C0C0C0"/>
              <w:bottom w:val="single" w:sz="8" w:space="0" w:color="C0C0C0"/>
            </w:tcBorders>
            <w:shd w:val="clear" w:color="auto" w:fill="auto"/>
            <w:vAlign w:val="center"/>
          </w:tcPr>
          <w:p w:rsidR="000239D6" w:rsidRDefault="000239D6">
            <w:pPr>
              <w:pStyle w:val="ECVLanguageSubHeading"/>
            </w:pPr>
            <w:proofErr w:type="spellStart"/>
            <w:r>
              <w:t>Lettura</w:t>
            </w:r>
            <w:proofErr w:type="spellEnd"/>
          </w:p>
        </w:tc>
        <w:tc>
          <w:tcPr>
            <w:tcW w:w="1499" w:type="dxa"/>
            <w:tcBorders>
              <w:left w:val="single" w:sz="8" w:space="0" w:color="C0C0C0"/>
              <w:bottom w:val="single" w:sz="8" w:space="0" w:color="C0C0C0"/>
            </w:tcBorders>
            <w:shd w:val="clear" w:color="auto" w:fill="auto"/>
            <w:vAlign w:val="center"/>
          </w:tcPr>
          <w:p w:rsidR="000239D6" w:rsidRDefault="000239D6">
            <w:pPr>
              <w:pStyle w:val="ECVLanguageSubHeading"/>
            </w:pPr>
            <w:proofErr w:type="spellStart"/>
            <w:r>
              <w:t>Interazione</w:t>
            </w:r>
            <w:proofErr w:type="spellEnd"/>
          </w:p>
        </w:tc>
        <w:tc>
          <w:tcPr>
            <w:tcW w:w="1500" w:type="dxa"/>
            <w:tcBorders>
              <w:left w:val="single" w:sz="8" w:space="0" w:color="C0C0C0"/>
              <w:bottom w:val="single" w:sz="8" w:space="0" w:color="C0C0C0"/>
            </w:tcBorders>
            <w:shd w:val="clear" w:color="auto" w:fill="auto"/>
            <w:vAlign w:val="center"/>
          </w:tcPr>
          <w:p w:rsidR="000239D6" w:rsidRDefault="000239D6">
            <w:pPr>
              <w:pStyle w:val="ECVLanguageSubHeading"/>
            </w:pPr>
            <w:proofErr w:type="spellStart"/>
            <w:r>
              <w:t>Produzione</w:t>
            </w:r>
            <w:proofErr w:type="spellEnd"/>
            <w:r>
              <w:t xml:space="preserve"> </w:t>
            </w:r>
            <w:proofErr w:type="spellStart"/>
            <w:r>
              <w:t>orale</w:t>
            </w:r>
            <w:proofErr w:type="spellEnd"/>
          </w:p>
        </w:tc>
        <w:tc>
          <w:tcPr>
            <w:tcW w:w="1501" w:type="dxa"/>
            <w:tcBorders>
              <w:left w:val="single" w:sz="8" w:space="0" w:color="C0C0C0"/>
              <w:bottom w:val="single" w:sz="8" w:space="0" w:color="C0C0C0"/>
            </w:tcBorders>
            <w:shd w:val="clear" w:color="auto" w:fill="auto"/>
            <w:vAlign w:val="center"/>
          </w:tcPr>
          <w:p w:rsidR="000239D6" w:rsidRDefault="000239D6">
            <w:pPr>
              <w:pStyle w:val="ECVRightColumn"/>
            </w:pPr>
          </w:p>
        </w:tc>
      </w:tr>
      <w:tr w:rsidR="000239D6">
        <w:trPr>
          <w:trHeight w:val="283"/>
        </w:trPr>
        <w:tc>
          <w:tcPr>
            <w:tcW w:w="2834" w:type="dxa"/>
            <w:shd w:val="clear" w:color="auto" w:fill="auto"/>
            <w:vAlign w:val="center"/>
          </w:tcPr>
          <w:p w:rsidR="000239D6" w:rsidRDefault="000239D6">
            <w:pPr>
              <w:pStyle w:val="ECVLanguageName"/>
            </w:pPr>
            <w:proofErr w:type="spellStart"/>
            <w:r>
              <w:t>inglese</w:t>
            </w:r>
            <w:proofErr w:type="spellEnd"/>
          </w:p>
        </w:tc>
        <w:tc>
          <w:tcPr>
            <w:tcW w:w="1544" w:type="dxa"/>
            <w:tcBorders>
              <w:bottom w:val="single" w:sz="4" w:space="0" w:color="C0C0C0"/>
            </w:tcBorders>
            <w:shd w:val="clear" w:color="auto" w:fill="auto"/>
            <w:vAlign w:val="center"/>
          </w:tcPr>
          <w:p w:rsidR="000239D6" w:rsidRDefault="000239D6">
            <w:pPr>
              <w:pStyle w:val="ECVLanguageLevel"/>
              <w:rPr>
                <w:caps w:val="0"/>
              </w:rPr>
            </w:pPr>
            <w:r>
              <w:rPr>
                <w:caps w:val="0"/>
              </w:rPr>
              <w:t>C1</w:t>
            </w:r>
          </w:p>
        </w:tc>
        <w:tc>
          <w:tcPr>
            <w:tcW w:w="1498" w:type="dxa"/>
            <w:tcBorders>
              <w:bottom w:val="single" w:sz="4" w:space="0" w:color="C0C0C0"/>
            </w:tcBorders>
            <w:shd w:val="clear" w:color="auto" w:fill="auto"/>
            <w:vAlign w:val="center"/>
          </w:tcPr>
          <w:p w:rsidR="000239D6" w:rsidRDefault="000239D6">
            <w:pPr>
              <w:pStyle w:val="ECVLanguageLevel"/>
              <w:rPr>
                <w:caps w:val="0"/>
              </w:rPr>
            </w:pPr>
            <w:r>
              <w:rPr>
                <w:caps w:val="0"/>
              </w:rPr>
              <w:t>C1</w:t>
            </w:r>
          </w:p>
        </w:tc>
        <w:tc>
          <w:tcPr>
            <w:tcW w:w="1499" w:type="dxa"/>
            <w:tcBorders>
              <w:bottom w:val="single" w:sz="4" w:space="0" w:color="C0C0C0"/>
            </w:tcBorders>
            <w:shd w:val="clear" w:color="auto" w:fill="auto"/>
            <w:vAlign w:val="center"/>
          </w:tcPr>
          <w:p w:rsidR="000239D6" w:rsidRDefault="000239D6">
            <w:pPr>
              <w:pStyle w:val="ECVLanguageLevel"/>
              <w:rPr>
                <w:caps w:val="0"/>
              </w:rPr>
            </w:pPr>
            <w:r>
              <w:rPr>
                <w:caps w:val="0"/>
              </w:rPr>
              <w:t>C1</w:t>
            </w:r>
          </w:p>
        </w:tc>
        <w:tc>
          <w:tcPr>
            <w:tcW w:w="1500" w:type="dxa"/>
            <w:tcBorders>
              <w:bottom w:val="single" w:sz="4" w:space="0" w:color="C0C0C0"/>
            </w:tcBorders>
            <w:shd w:val="clear" w:color="auto" w:fill="auto"/>
            <w:vAlign w:val="center"/>
          </w:tcPr>
          <w:p w:rsidR="000239D6" w:rsidRDefault="000239D6">
            <w:pPr>
              <w:pStyle w:val="ECVLanguageLevel"/>
              <w:rPr>
                <w:caps w:val="0"/>
              </w:rPr>
            </w:pPr>
            <w:r>
              <w:rPr>
                <w:caps w:val="0"/>
              </w:rPr>
              <w:t>C1</w:t>
            </w:r>
          </w:p>
        </w:tc>
        <w:tc>
          <w:tcPr>
            <w:tcW w:w="1501" w:type="dxa"/>
            <w:tcBorders>
              <w:bottom w:val="single" w:sz="4" w:space="0" w:color="C0C0C0"/>
            </w:tcBorders>
            <w:shd w:val="clear" w:color="auto" w:fill="auto"/>
            <w:vAlign w:val="center"/>
          </w:tcPr>
          <w:p w:rsidR="000239D6" w:rsidRDefault="000239D6">
            <w:pPr>
              <w:pStyle w:val="ECVLanguageLevel"/>
            </w:pPr>
            <w:r>
              <w:rPr>
                <w:caps w:val="0"/>
              </w:rPr>
              <w:t>C1</w:t>
            </w:r>
          </w:p>
        </w:tc>
      </w:tr>
      <w:tr w:rsidR="000239D6" w:rsidRPr="001109EA">
        <w:trPr>
          <w:trHeight w:val="397"/>
        </w:trPr>
        <w:tc>
          <w:tcPr>
            <w:tcW w:w="2834" w:type="dxa"/>
            <w:shd w:val="clear" w:color="auto" w:fill="auto"/>
          </w:tcPr>
          <w:p w:rsidR="000239D6" w:rsidRDefault="000239D6"/>
        </w:tc>
        <w:tc>
          <w:tcPr>
            <w:tcW w:w="7542" w:type="dxa"/>
            <w:gridSpan w:val="5"/>
            <w:shd w:val="clear" w:color="auto" w:fill="auto"/>
            <w:vAlign w:val="bottom"/>
          </w:tcPr>
          <w:p w:rsidR="000239D6" w:rsidRPr="001109EA" w:rsidRDefault="000239D6">
            <w:pPr>
              <w:pStyle w:val="ECVLanguageExplanation"/>
              <w:rPr>
                <w:lang w:val="it-IT"/>
              </w:rPr>
            </w:pPr>
            <w:r w:rsidRPr="001109EA">
              <w:rPr>
                <w:lang w:val="it-IT"/>
              </w:rPr>
              <w:t>Livelli: A1 e A2: Utente base - B1 e B2: Utente autonomo - C1 e C2: Utente avanzato</w:t>
            </w:r>
          </w:p>
          <w:p w:rsidR="000239D6" w:rsidRPr="001109EA" w:rsidRDefault="006D3FE0">
            <w:pPr>
              <w:pStyle w:val="ECVLanguageExplanation"/>
              <w:rPr>
                <w:lang w:val="it-IT"/>
              </w:rPr>
            </w:pPr>
            <w:hyperlink r:id="rId10" w:history="1">
              <w:proofErr w:type="spellStart"/>
              <w:r w:rsidR="000239D6">
                <w:rPr>
                  <w:rStyle w:val="Collegamentoipertestuale"/>
                </w:rPr>
                <w:t>Quadro</w:t>
              </w:r>
              <w:proofErr w:type="spellEnd"/>
              <w:r w:rsidR="000239D6">
                <w:rPr>
                  <w:rStyle w:val="Collegamentoipertestuale"/>
                </w:rPr>
                <w:t xml:space="preserve"> </w:t>
              </w:r>
              <w:proofErr w:type="spellStart"/>
              <w:r w:rsidR="000239D6">
                <w:rPr>
                  <w:rStyle w:val="Collegamentoipertestuale"/>
                </w:rPr>
                <w:t>Comune</w:t>
              </w:r>
              <w:proofErr w:type="spellEnd"/>
              <w:r w:rsidR="000239D6">
                <w:rPr>
                  <w:rStyle w:val="Collegamentoipertestuale"/>
                </w:rPr>
                <w:t xml:space="preserve"> </w:t>
              </w:r>
              <w:proofErr w:type="spellStart"/>
              <w:r w:rsidR="000239D6">
                <w:rPr>
                  <w:rStyle w:val="Collegamentoipertestuale"/>
                </w:rPr>
                <w:t>Europeo</w:t>
              </w:r>
              <w:proofErr w:type="spellEnd"/>
              <w:r w:rsidR="000239D6">
                <w:rPr>
                  <w:rStyle w:val="Collegamentoipertestuale"/>
                </w:rPr>
                <w:t xml:space="preserve"> di </w:t>
              </w:r>
              <w:proofErr w:type="spellStart"/>
              <w:r w:rsidR="000239D6">
                <w:rPr>
                  <w:rStyle w:val="Collegamentoipertestuale"/>
                </w:rPr>
                <w:t>Riferimento</w:t>
              </w:r>
              <w:proofErr w:type="spellEnd"/>
              <w:r w:rsidR="000239D6">
                <w:rPr>
                  <w:rStyle w:val="Collegamentoipertestuale"/>
                </w:rPr>
                <w:t xml:space="preserve"> </w:t>
              </w:r>
              <w:proofErr w:type="spellStart"/>
              <w:r w:rsidR="000239D6">
                <w:rPr>
                  <w:rStyle w:val="Collegamentoipertestuale"/>
                </w:rPr>
                <w:t>delle</w:t>
              </w:r>
              <w:proofErr w:type="spellEnd"/>
              <w:r w:rsidR="000239D6">
                <w:rPr>
                  <w:rStyle w:val="Collegamentoipertestuale"/>
                </w:rPr>
                <w:t xml:space="preserve"> </w:t>
              </w:r>
              <w:proofErr w:type="spellStart"/>
              <w:r w:rsidR="000239D6">
                <w:rPr>
                  <w:rStyle w:val="Collegamentoipertestuale"/>
                </w:rPr>
                <w:t>Lingue</w:t>
              </w:r>
              <w:proofErr w:type="spellEnd"/>
            </w:hyperlink>
            <w:r w:rsidR="000239D6" w:rsidRPr="001109EA">
              <w:rPr>
                <w:lang w:val="it-IT"/>
              </w:rPr>
              <w:t xml:space="preserve"> </w:t>
            </w:r>
          </w:p>
        </w:tc>
      </w:tr>
    </w:tbl>
    <w:p w:rsidR="000239D6" w:rsidRPr="001109EA" w:rsidRDefault="000239D6">
      <w:pPr>
        <w:pStyle w:val="ECVText"/>
        <w:rPr>
          <w:lang w:val="it-IT"/>
        </w:rPr>
      </w:pPr>
    </w:p>
    <w:tbl>
      <w:tblPr>
        <w:tblpPr w:topFromText="85" w:vertAnchor="text" w:tblpY="85"/>
        <w:tblW w:w="0" w:type="auto"/>
        <w:tblLayout w:type="fixed"/>
        <w:tblCellMar>
          <w:left w:w="0" w:type="dxa"/>
          <w:right w:w="0" w:type="dxa"/>
        </w:tblCellMar>
        <w:tblLook w:val="0000" w:firstRow="0" w:lastRow="0" w:firstColumn="0" w:lastColumn="0" w:noHBand="0" w:noVBand="0"/>
      </w:tblPr>
      <w:tblGrid>
        <w:gridCol w:w="2835"/>
        <w:gridCol w:w="7540"/>
      </w:tblGrid>
      <w:tr w:rsidR="000239D6">
        <w:trPr>
          <w:trHeight w:val="170"/>
        </w:trPr>
        <w:tc>
          <w:tcPr>
            <w:tcW w:w="2835" w:type="dxa"/>
            <w:shd w:val="clear" w:color="auto" w:fill="auto"/>
          </w:tcPr>
          <w:p w:rsidR="000239D6" w:rsidRDefault="000239D6">
            <w:pPr>
              <w:pStyle w:val="ECVLeftHeading"/>
            </w:pPr>
            <w:r>
              <w:rPr>
                <w:caps w:val="0"/>
              </w:rPr>
              <w:t>ULTERIORI INFORMAZIONI</w:t>
            </w:r>
          </w:p>
        </w:tc>
        <w:tc>
          <w:tcPr>
            <w:tcW w:w="7540" w:type="dxa"/>
            <w:shd w:val="clear" w:color="auto" w:fill="auto"/>
            <w:vAlign w:val="bottom"/>
          </w:tcPr>
          <w:p w:rsidR="000239D6" w:rsidRDefault="00683639">
            <w:pPr>
              <w:pStyle w:val="ECVBlueBox"/>
            </w:pPr>
            <w:r>
              <w:rPr>
                <w:noProof/>
                <w:lang w:val="it-IT" w:eastAsia="it-IT" w:bidi="ar-SA"/>
              </w:rPr>
              <w:drawing>
                <wp:inline distT="0" distB="0" distL="0" distR="0">
                  <wp:extent cx="4784725" cy="92075"/>
                  <wp:effectExtent l="0" t="0" r="0" b="0"/>
                  <wp:docPr id="5" name="Immagin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84725" cy="92075"/>
                          </a:xfrm>
                          <a:prstGeom prst="rect">
                            <a:avLst/>
                          </a:prstGeom>
                          <a:solidFill>
                            <a:srgbClr val="FFFFFF"/>
                          </a:solidFill>
                          <a:ln>
                            <a:noFill/>
                          </a:ln>
                        </pic:spPr>
                      </pic:pic>
                    </a:graphicData>
                  </a:graphic>
                </wp:inline>
              </w:drawing>
            </w:r>
            <w:r w:rsidR="000239D6">
              <w:t xml:space="preserve"> </w:t>
            </w:r>
          </w:p>
        </w:tc>
      </w:tr>
    </w:tbl>
    <w:p w:rsidR="000239D6" w:rsidRDefault="000239D6">
      <w:pPr>
        <w:pStyle w:val="ECVText"/>
      </w:pPr>
    </w:p>
    <w:tbl>
      <w:tblPr>
        <w:tblpPr w:topFromText="85" w:vertAnchor="text" w:tblpY="85"/>
        <w:tblW w:w="0" w:type="auto"/>
        <w:tblLayout w:type="fixed"/>
        <w:tblCellMar>
          <w:left w:w="0" w:type="dxa"/>
          <w:right w:w="0" w:type="dxa"/>
        </w:tblCellMar>
        <w:tblLook w:val="0000" w:firstRow="0" w:lastRow="0" w:firstColumn="0" w:lastColumn="0" w:noHBand="0" w:noVBand="0"/>
      </w:tblPr>
      <w:tblGrid>
        <w:gridCol w:w="2834"/>
        <w:gridCol w:w="7542"/>
      </w:tblGrid>
      <w:tr w:rsidR="000239D6" w:rsidRPr="001109EA">
        <w:trPr>
          <w:trHeight w:val="170"/>
        </w:trPr>
        <w:tc>
          <w:tcPr>
            <w:tcW w:w="2834" w:type="dxa"/>
            <w:shd w:val="clear" w:color="auto" w:fill="auto"/>
          </w:tcPr>
          <w:p w:rsidR="000239D6" w:rsidRDefault="000239D6">
            <w:pPr>
              <w:pStyle w:val="ECVLeftDetails"/>
            </w:pPr>
            <w:proofErr w:type="spellStart"/>
            <w:r>
              <w:t>Pubblicazioni</w:t>
            </w:r>
            <w:proofErr w:type="spellEnd"/>
          </w:p>
        </w:tc>
        <w:tc>
          <w:tcPr>
            <w:tcW w:w="7542" w:type="dxa"/>
            <w:shd w:val="clear" w:color="auto" w:fill="auto"/>
          </w:tcPr>
          <w:p w:rsidR="000239D6" w:rsidRPr="001109EA" w:rsidRDefault="000239D6">
            <w:pPr>
              <w:pStyle w:val="EuropassSectionDetails"/>
              <w:rPr>
                <w:lang w:val="it-IT"/>
              </w:rPr>
            </w:pPr>
            <w:r w:rsidRPr="001109EA">
              <w:rPr>
                <w:lang w:val="it-IT"/>
              </w:rPr>
              <w:t>Autore e co-autore di oltre 60 pubblicazioni scientifiche.</w:t>
            </w:r>
          </w:p>
          <w:p w:rsidR="000239D6" w:rsidRPr="001109EA" w:rsidRDefault="000239D6">
            <w:pPr>
              <w:pStyle w:val="EuropassSectionDetails"/>
              <w:rPr>
                <w:lang w:val="it-IT"/>
              </w:rPr>
            </w:pPr>
            <w:r w:rsidRPr="001109EA">
              <w:rPr>
                <w:lang w:val="it-IT"/>
              </w:rPr>
              <w:t>Speaker, relatore, moderatore a oltre 100 congressi a carattere nazionale ed internazionale</w:t>
            </w:r>
          </w:p>
          <w:p w:rsidR="000239D6" w:rsidRPr="001109EA" w:rsidRDefault="000239D6">
            <w:pPr>
              <w:pStyle w:val="EuropassSectionDetails"/>
              <w:rPr>
                <w:lang w:val="it-IT"/>
              </w:rPr>
            </w:pPr>
            <w:r w:rsidRPr="001109EA">
              <w:rPr>
                <w:lang w:val="it-IT"/>
              </w:rPr>
              <w:t> </w:t>
            </w:r>
          </w:p>
          <w:p w:rsidR="000239D6" w:rsidRPr="001109EA" w:rsidRDefault="000239D6">
            <w:pPr>
              <w:pStyle w:val="EuropassSectionDetails"/>
              <w:rPr>
                <w:lang w:val="it-IT"/>
              </w:rPr>
            </w:pPr>
            <w:r w:rsidRPr="001109EA">
              <w:rPr>
                <w:lang w:val="it-IT"/>
              </w:rPr>
              <w:t>In particolare relatore invitato in qualità di esperto ad eventi congressuali a caratura nazionale (</w:t>
            </w:r>
            <w:proofErr w:type="spellStart"/>
            <w:r w:rsidRPr="001109EA">
              <w:rPr>
                <w:lang w:val="it-IT"/>
              </w:rPr>
              <w:t>Mitraclip</w:t>
            </w:r>
            <w:proofErr w:type="spellEnd"/>
            <w:r w:rsidRPr="001109EA">
              <w:rPr>
                <w:lang w:val="it-IT"/>
              </w:rPr>
              <w:t xml:space="preserve"> </w:t>
            </w:r>
            <w:proofErr w:type="spellStart"/>
            <w:r w:rsidRPr="001109EA">
              <w:rPr>
                <w:lang w:val="it-IT"/>
              </w:rPr>
              <w:t>expert</w:t>
            </w:r>
            <w:proofErr w:type="spellEnd"/>
            <w:r w:rsidRPr="001109EA">
              <w:rPr>
                <w:lang w:val="it-IT"/>
              </w:rPr>
              <w:t xml:space="preserve"> meeting, TAVI </w:t>
            </w:r>
            <w:proofErr w:type="spellStart"/>
            <w:r w:rsidRPr="001109EA">
              <w:rPr>
                <w:lang w:val="it-IT"/>
              </w:rPr>
              <w:t>today</w:t>
            </w:r>
            <w:proofErr w:type="spellEnd"/>
            <w:r w:rsidRPr="001109EA">
              <w:rPr>
                <w:lang w:val="it-IT"/>
              </w:rPr>
              <w:t xml:space="preserve">, </w:t>
            </w:r>
            <w:proofErr w:type="spellStart"/>
            <w:proofErr w:type="gramStart"/>
            <w:r w:rsidRPr="001109EA">
              <w:rPr>
                <w:lang w:val="it-IT"/>
              </w:rPr>
              <w:t>GISEtolove</w:t>
            </w:r>
            <w:proofErr w:type="spellEnd"/>
            <w:r w:rsidRPr="001109EA">
              <w:rPr>
                <w:lang w:val="it-IT"/>
              </w:rPr>
              <w:t xml:space="preserve"> ,</w:t>
            </w:r>
            <w:proofErr w:type="gramEnd"/>
            <w:r w:rsidRPr="001109EA">
              <w:rPr>
                <w:lang w:val="it-IT"/>
              </w:rPr>
              <w:t xml:space="preserve"> TOBI </w:t>
            </w:r>
            <w:proofErr w:type="spellStart"/>
            <w:r w:rsidRPr="001109EA">
              <w:rPr>
                <w:lang w:val="it-IT"/>
              </w:rPr>
              <w:t>ecc</w:t>
            </w:r>
            <w:proofErr w:type="spellEnd"/>
            <w:r w:rsidRPr="001109EA">
              <w:rPr>
                <w:lang w:val="it-IT"/>
              </w:rPr>
              <w:t>)</w:t>
            </w:r>
            <w:r w:rsidR="004B45C4">
              <w:rPr>
                <w:lang w:val="it-IT"/>
              </w:rPr>
              <w:t xml:space="preserve"> </w:t>
            </w:r>
          </w:p>
          <w:p w:rsidR="000239D6" w:rsidRPr="001109EA" w:rsidRDefault="000239D6">
            <w:pPr>
              <w:pStyle w:val="EuropassSectionDetails"/>
              <w:rPr>
                <w:lang w:val="it-IT"/>
              </w:rPr>
            </w:pPr>
            <w:r w:rsidRPr="001109EA">
              <w:rPr>
                <w:lang w:val="it-IT"/>
              </w:rPr>
              <w:t> </w:t>
            </w:r>
          </w:p>
          <w:p w:rsidR="000239D6" w:rsidRPr="001109EA" w:rsidRDefault="00AA352F">
            <w:pPr>
              <w:pStyle w:val="EuropassSectionDetails"/>
              <w:rPr>
                <w:lang w:val="it-IT"/>
              </w:rPr>
            </w:pPr>
            <w:proofErr w:type="spellStart"/>
            <w:r>
              <w:rPr>
                <w:lang w:val="it-IT"/>
              </w:rPr>
              <w:t>Faculty</w:t>
            </w:r>
            <w:proofErr w:type="spellEnd"/>
            <w:r>
              <w:rPr>
                <w:lang w:val="it-IT"/>
              </w:rPr>
              <w:t xml:space="preserve"> per la Società scie</w:t>
            </w:r>
            <w:r w:rsidR="000239D6" w:rsidRPr="001109EA">
              <w:rPr>
                <w:lang w:val="it-IT"/>
              </w:rPr>
              <w:t>ntifica GISE</w:t>
            </w:r>
            <w:r w:rsidR="004B45C4">
              <w:rPr>
                <w:lang w:val="it-IT"/>
              </w:rPr>
              <w:t xml:space="preserve"> </w:t>
            </w:r>
            <w:r w:rsidR="000239D6" w:rsidRPr="001109EA">
              <w:rPr>
                <w:lang w:val="it-IT"/>
              </w:rPr>
              <w:t>e relativi congressi nazionali</w:t>
            </w:r>
          </w:p>
          <w:p w:rsidR="000239D6" w:rsidRPr="001109EA" w:rsidRDefault="000239D6">
            <w:pPr>
              <w:pStyle w:val="EuropassSectionDetails"/>
              <w:rPr>
                <w:lang w:val="it-IT"/>
              </w:rPr>
            </w:pPr>
            <w:r w:rsidRPr="001109EA">
              <w:rPr>
                <w:lang w:val="it-IT"/>
              </w:rPr>
              <w:t> </w:t>
            </w:r>
          </w:p>
          <w:p w:rsidR="000239D6" w:rsidRPr="001109EA" w:rsidRDefault="000239D6">
            <w:pPr>
              <w:pStyle w:val="EuropassSectionDetails"/>
              <w:rPr>
                <w:lang w:val="it-IT"/>
              </w:rPr>
            </w:pPr>
            <w:r w:rsidRPr="001109EA">
              <w:rPr>
                <w:lang w:val="it-IT"/>
              </w:rPr>
              <w:t xml:space="preserve">Elenco pubblicazioni recenti estratto da </w:t>
            </w:r>
            <w:proofErr w:type="spellStart"/>
            <w:r w:rsidRPr="001109EA">
              <w:rPr>
                <w:lang w:val="it-IT"/>
              </w:rPr>
              <w:t>Pubmed</w:t>
            </w:r>
            <w:proofErr w:type="spellEnd"/>
            <w:r w:rsidRPr="001109EA">
              <w:rPr>
                <w:lang w:val="it-IT"/>
              </w:rPr>
              <w:t>:</w:t>
            </w:r>
          </w:p>
          <w:p w:rsidR="000239D6" w:rsidRPr="001109EA" w:rsidRDefault="000239D6">
            <w:pPr>
              <w:pStyle w:val="EuropassSectionDetails"/>
              <w:rPr>
                <w:lang w:val="it-IT"/>
              </w:rPr>
            </w:pPr>
            <w:r w:rsidRPr="001109EA">
              <w:rPr>
                <w:lang w:val="it-IT"/>
              </w:rPr>
              <w:t> </w:t>
            </w:r>
          </w:p>
          <w:p w:rsidR="000239D6" w:rsidRDefault="000239D6">
            <w:pPr>
              <w:pStyle w:val="EuropassSectionDetails"/>
            </w:pPr>
            <w:r>
              <w:t xml:space="preserve">- Updated SICI-GISE position paper on institutional and operator requirements for </w:t>
            </w:r>
            <w:proofErr w:type="spellStart"/>
            <w:r>
              <w:t>transcatheter</w:t>
            </w:r>
            <w:proofErr w:type="spellEnd"/>
            <w:r>
              <w:t xml:space="preserve"> aortic valve </w:t>
            </w:r>
            <w:proofErr w:type="spellStart"/>
            <w:r>
              <w:t>implantation.Tarantini</w:t>
            </w:r>
            <w:proofErr w:type="spellEnd"/>
            <w:r>
              <w:t xml:space="preserve"> </w:t>
            </w:r>
            <w:proofErr w:type="gramStart"/>
            <w:r>
              <w:t>G, ….</w:t>
            </w:r>
            <w:proofErr w:type="gramEnd"/>
            <w:r>
              <w:t xml:space="preserve"> </w:t>
            </w:r>
            <w:r w:rsidRPr="001109EA">
              <w:rPr>
                <w:lang w:val="it-IT"/>
              </w:rPr>
              <w:t>Caprioglio F, et al</w:t>
            </w:r>
            <w:r w:rsidR="004B45C4">
              <w:rPr>
                <w:lang w:val="it-IT"/>
              </w:rPr>
              <w:t xml:space="preserve"> </w:t>
            </w:r>
            <w:r w:rsidRPr="001109EA">
              <w:rPr>
                <w:lang w:val="it-IT"/>
              </w:rPr>
              <w:t xml:space="preserve">G </w:t>
            </w:r>
            <w:proofErr w:type="spellStart"/>
            <w:r w:rsidRPr="001109EA">
              <w:rPr>
                <w:lang w:val="it-IT"/>
              </w:rPr>
              <w:t>Ital</w:t>
            </w:r>
            <w:proofErr w:type="spellEnd"/>
            <w:r w:rsidRPr="001109EA">
              <w:rPr>
                <w:lang w:val="it-IT"/>
              </w:rPr>
              <w:t xml:space="preserve"> </w:t>
            </w:r>
            <w:proofErr w:type="spellStart"/>
            <w:r w:rsidRPr="001109EA">
              <w:rPr>
                <w:lang w:val="it-IT"/>
              </w:rPr>
              <w:t>Cardiol</w:t>
            </w:r>
            <w:proofErr w:type="spellEnd"/>
            <w:r w:rsidRPr="001109EA">
              <w:rPr>
                <w:lang w:val="it-IT"/>
              </w:rPr>
              <w:t xml:space="preserve"> (Rome). 2018 Sep;19(9):519-529. </w:t>
            </w:r>
            <w:proofErr w:type="spellStart"/>
            <w:proofErr w:type="gramStart"/>
            <w:r w:rsidRPr="001109EA">
              <w:rPr>
                <w:lang w:val="it-IT"/>
              </w:rPr>
              <w:t>doi</w:t>
            </w:r>
            <w:proofErr w:type="spellEnd"/>
            <w:proofErr w:type="gramEnd"/>
            <w:r w:rsidRPr="001109EA">
              <w:rPr>
                <w:lang w:val="it-IT"/>
              </w:rPr>
              <w:t xml:space="preserve">: 10.1714/2951.29672. </w:t>
            </w:r>
            <w:r>
              <w:t>Italian</w:t>
            </w:r>
          </w:p>
          <w:p w:rsidR="000239D6" w:rsidRDefault="000239D6">
            <w:pPr>
              <w:pStyle w:val="EuropassSectionDetails"/>
            </w:pPr>
            <w:r>
              <w:t> </w:t>
            </w:r>
          </w:p>
          <w:p w:rsidR="000239D6" w:rsidRDefault="000239D6">
            <w:pPr>
              <w:pStyle w:val="EuropassSectionDetails"/>
            </w:pPr>
            <w:r>
              <w:t xml:space="preserve">-Usefulness of the </w:t>
            </w:r>
            <w:proofErr w:type="spellStart"/>
            <w:r>
              <w:t>Finet</w:t>
            </w:r>
            <w:proofErr w:type="spellEnd"/>
            <w:r>
              <w:t xml:space="preserve"> law to guide stent size selection in ostial left main stenting: Comparison with standard angiographic estimation. </w:t>
            </w:r>
            <w:proofErr w:type="spellStart"/>
            <w:r w:rsidRPr="001109EA">
              <w:rPr>
                <w:lang w:val="it-IT"/>
              </w:rPr>
              <w:t>Rigatelli</w:t>
            </w:r>
            <w:proofErr w:type="spellEnd"/>
            <w:r w:rsidRPr="001109EA">
              <w:rPr>
                <w:lang w:val="it-IT"/>
              </w:rPr>
              <w:t xml:space="preserve"> G, </w:t>
            </w:r>
            <w:proofErr w:type="spellStart"/>
            <w:r w:rsidRPr="001109EA">
              <w:rPr>
                <w:lang w:val="it-IT"/>
              </w:rPr>
              <w:t>Zuin</w:t>
            </w:r>
            <w:proofErr w:type="spellEnd"/>
            <w:r w:rsidRPr="001109EA">
              <w:rPr>
                <w:lang w:val="it-IT"/>
              </w:rPr>
              <w:t xml:space="preserve"> M, Ronco F, Caprioglio F, Cavazzini D, </w:t>
            </w:r>
            <w:proofErr w:type="spellStart"/>
            <w:r w:rsidRPr="001109EA">
              <w:rPr>
                <w:lang w:val="it-IT"/>
              </w:rPr>
              <w:t>Giatti</w:t>
            </w:r>
            <w:proofErr w:type="spellEnd"/>
            <w:r w:rsidRPr="001109EA">
              <w:rPr>
                <w:lang w:val="it-IT"/>
              </w:rPr>
              <w:t xml:space="preserve"> S, </w:t>
            </w:r>
            <w:proofErr w:type="spellStart"/>
            <w:r w:rsidRPr="001109EA">
              <w:rPr>
                <w:lang w:val="it-IT"/>
              </w:rPr>
              <w:t>Braggion</w:t>
            </w:r>
            <w:proofErr w:type="spellEnd"/>
            <w:r w:rsidRPr="001109EA">
              <w:rPr>
                <w:lang w:val="it-IT"/>
              </w:rPr>
              <w:t xml:space="preserve"> G, </w:t>
            </w:r>
            <w:proofErr w:type="spellStart"/>
            <w:r w:rsidRPr="001109EA">
              <w:rPr>
                <w:lang w:val="it-IT"/>
              </w:rPr>
              <w:t>Perilli</w:t>
            </w:r>
            <w:proofErr w:type="spellEnd"/>
            <w:r w:rsidRPr="001109EA">
              <w:rPr>
                <w:lang w:val="it-IT"/>
              </w:rPr>
              <w:t xml:space="preserve"> S, </w:t>
            </w:r>
            <w:proofErr w:type="spellStart"/>
            <w:r w:rsidRPr="001109EA">
              <w:rPr>
                <w:lang w:val="it-IT"/>
              </w:rPr>
              <w:t>Nguyen</w:t>
            </w:r>
            <w:proofErr w:type="spellEnd"/>
            <w:r w:rsidRPr="001109EA">
              <w:rPr>
                <w:lang w:val="it-IT"/>
              </w:rPr>
              <w:t xml:space="preserve"> VT. </w:t>
            </w:r>
            <w:proofErr w:type="spellStart"/>
            <w:r>
              <w:t>Cardiovasc</w:t>
            </w:r>
            <w:proofErr w:type="spellEnd"/>
            <w:r>
              <w:t xml:space="preserve"> </w:t>
            </w:r>
            <w:proofErr w:type="spellStart"/>
            <w:r>
              <w:t>Revasc</w:t>
            </w:r>
            <w:proofErr w:type="spellEnd"/>
            <w:r>
              <w:t xml:space="preserve"> Med. 2018 Apr 10. </w:t>
            </w:r>
            <w:proofErr w:type="spellStart"/>
            <w:proofErr w:type="gramStart"/>
            <w:r>
              <w:t>pii</w:t>
            </w:r>
            <w:proofErr w:type="spellEnd"/>
            <w:proofErr w:type="gramEnd"/>
            <w:r>
              <w:t xml:space="preserve">: S1553-8389(18)30134-9. </w:t>
            </w:r>
            <w:proofErr w:type="spellStart"/>
            <w:proofErr w:type="gramStart"/>
            <w:r>
              <w:t>doi</w:t>
            </w:r>
            <w:proofErr w:type="spellEnd"/>
            <w:proofErr w:type="gramEnd"/>
            <w:r>
              <w:t>: 10.1016/j.carrev.2018.04.005.</w:t>
            </w:r>
          </w:p>
          <w:p w:rsidR="000239D6" w:rsidRDefault="000239D6">
            <w:pPr>
              <w:pStyle w:val="EuropassSectionDetails"/>
            </w:pPr>
            <w:r>
              <w:t> </w:t>
            </w:r>
          </w:p>
          <w:p w:rsidR="000239D6" w:rsidRDefault="000239D6">
            <w:pPr>
              <w:pStyle w:val="EuropassSectionDetails"/>
            </w:pPr>
            <w:r>
              <w:t xml:space="preserve">- Primary percutaneous coronary intervention during ST elevation myocardial infarction in prosthetic valve endocarditis: a case report. </w:t>
            </w:r>
            <w:r w:rsidRPr="001109EA">
              <w:rPr>
                <w:lang w:val="it-IT"/>
              </w:rPr>
              <w:t xml:space="preserve">Alfonso Campanile, Guido </w:t>
            </w:r>
            <w:proofErr w:type="spellStart"/>
            <w:r w:rsidRPr="001109EA">
              <w:rPr>
                <w:lang w:val="it-IT"/>
              </w:rPr>
              <w:t>Tavazzi</w:t>
            </w:r>
            <w:proofErr w:type="spellEnd"/>
            <w:r w:rsidRPr="001109EA">
              <w:rPr>
                <w:lang w:val="it-IT"/>
              </w:rPr>
              <w:t xml:space="preserve">, Francesco Caprioglio and Fausto Rigo. </w:t>
            </w:r>
            <w:proofErr w:type="gramStart"/>
            <w:r w:rsidRPr="001109EA">
              <w:rPr>
                <w:lang w:val="it-IT"/>
              </w:rPr>
              <w:t>al</w:t>
            </w:r>
            <w:proofErr w:type="gramEnd"/>
            <w:r w:rsidRPr="001109EA">
              <w:rPr>
                <w:lang w:val="it-IT"/>
              </w:rPr>
              <w:t xml:space="preserve">. </w:t>
            </w:r>
            <w:r>
              <w:t>BMC Cardiovascular Disorders (2018) 18:28. DOI 10.1186/s12872-018-0750-3</w:t>
            </w:r>
          </w:p>
          <w:p w:rsidR="000239D6" w:rsidRDefault="000239D6">
            <w:pPr>
              <w:pStyle w:val="EuropassSectionDetails"/>
            </w:pPr>
            <w:r>
              <w:t> </w:t>
            </w:r>
          </w:p>
          <w:p w:rsidR="000239D6" w:rsidRDefault="000239D6">
            <w:pPr>
              <w:pStyle w:val="EuropassSectionDetails"/>
            </w:pPr>
            <w:r>
              <w:t xml:space="preserve">- Coronary physiology in patients with severe aortic stenosis: Comparison between fractional flow reserve and instantaneous wave-free ratio. </w:t>
            </w:r>
            <w:r w:rsidRPr="001109EA">
              <w:rPr>
                <w:lang w:val="it-IT"/>
              </w:rPr>
              <w:t xml:space="preserve">Scarsini R, </w:t>
            </w:r>
            <w:proofErr w:type="spellStart"/>
            <w:r w:rsidRPr="001109EA">
              <w:rPr>
                <w:lang w:val="it-IT"/>
              </w:rPr>
              <w:t>Pesarini</w:t>
            </w:r>
            <w:proofErr w:type="spellEnd"/>
            <w:r w:rsidRPr="001109EA">
              <w:rPr>
                <w:lang w:val="it-IT"/>
              </w:rPr>
              <w:t xml:space="preserve"> G, </w:t>
            </w:r>
            <w:proofErr w:type="spellStart"/>
            <w:r w:rsidRPr="001109EA">
              <w:rPr>
                <w:lang w:val="it-IT"/>
              </w:rPr>
              <w:t>Zivelonghi</w:t>
            </w:r>
            <w:proofErr w:type="spellEnd"/>
            <w:r w:rsidRPr="001109EA">
              <w:rPr>
                <w:lang w:val="it-IT"/>
              </w:rPr>
              <w:t xml:space="preserve"> C, Piccoli A, Ferrero V, Lunardi M, </w:t>
            </w:r>
            <w:proofErr w:type="spellStart"/>
            <w:r w:rsidRPr="001109EA">
              <w:rPr>
                <w:lang w:val="it-IT"/>
              </w:rPr>
              <w:t>Barbierato</w:t>
            </w:r>
            <w:proofErr w:type="spellEnd"/>
            <w:r w:rsidRPr="001109EA">
              <w:rPr>
                <w:lang w:val="it-IT"/>
              </w:rPr>
              <w:t xml:space="preserve"> M, Caprioglio F, </w:t>
            </w:r>
            <w:proofErr w:type="spellStart"/>
            <w:r w:rsidRPr="001109EA">
              <w:rPr>
                <w:lang w:val="it-IT"/>
              </w:rPr>
              <w:t>Vassanelli</w:t>
            </w:r>
            <w:proofErr w:type="spellEnd"/>
            <w:r w:rsidRPr="001109EA">
              <w:rPr>
                <w:lang w:val="it-IT"/>
              </w:rPr>
              <w:t xml:space="preserve"> C, </w:t>
            </w:r>
            <w:proofErr w:type="spellStart"/>
            <w:r w:rsidRPr="001109EA">
              <w:rPr>
                <w:lang w:val="it-IT"/>
              </w:rPr>
              <w:t>Ribichini</w:t>
            </w:r>
            <w:proofErr w:type="spellEnd"/>
            <w:r w:rsidRPr="001109EA">
              <w:rPr>
                <w:lang w:val="it-IT"/>
              </w:rPr>
              <w:t xml:space="preserve"> F. </w:t>
            </w:r>
            <w:proofErr w:type="spellStart"/>
            <w:r w:rsidRPr="001109EA">
              <w:rPr>
                <w:lang w:val="it-IT"/>
              </w:rPr>
              <w:t>Int</w:t>
            </w:r>
            <w:proofErr w:type="spellEnd"/>
            <w:r w:rsidRPr="001109EA">
              <w:rPr>
                <w:lang w:val="it-IT"/>
              </w:rPr>
              <w:t xml:space="preserve"> J </w:t>
            </w:r>
            <w:proofErr w:type="spellStart"/>
            <w:r w:rsidRPr="001109EA">
              <w:rPr>
                <w:lang w:val="it-IT"/>
              </w:rPr>
              <w:t>Cardiol</w:t>
            </w:r>
            <w:proofErr w:type="spellEnd"/>
            <w:r w:rsidRPr="001109EA">
              <w:rPr>
                <w:lang w:val="it-IT"/>
              </w:rPr>
              <w:t xml:space="preserve">. </w:t>
            </w:r>
            <w:r>
              <w:t>2017 Sep 15</w:t>
            </w:r>
            <w:proofErr w:type="gramStart"/>
            <w:r>
              <w:t>;.</w:t>
            </w:r>
            <w:proofErr w:type="gramEnd"/>
            <w:r>
              <w:t xml:space="preserve"> </w:t>
            </w:r>
            <w:proofErr w:type="spellStart"/>
            <w:r>
              <w:t>Epub</w:t>
            </w:r>
            <w:proofErr w:type="spellEnd"/>
            <w:r>
              <w:t xml:space="preserve"> 2017 Jun 5.</w:t>
            </w:r>
          </w:p>
          <w:p w:rsidR="000239D6" w:rsidRDefault="000239D6">
            <w:pPr>
              <w:pStyle w:val="EuropassSectionDetails"/>
            </w:pPr>
            <w:r>
              <w:t> </w:t>
            </w:r>
          </w:p>
          <w:p w:rsidR="000239D6" w:rsidRDefault="000239D6">
            <w:pPr>
              <w:pStyle w:val="EuropassSectionDetails"/>
            </w:pPr>
            <w:r>
              <w:t xml:space="preserve">- Edge-to-Edge Technique to Minimize </w:t>
            </w:r>
            <w:proofErr w:type="spellStart"/>
            <w:r>
              <w:t>Ovelapping</w:t>
            </w:r>
            <w:proofErr w:type="spellEnd"/>
            <w:r>
              <w:t xml:space="preserve"> of Multiple </w:t>
            </w:r>
            <w:proofErr w:type="spellStart"/>
            <w:r>
              <w:t>Bioresorbable</w:t>
            </w:r>
            <w:proofErr w:type="spellEnd"/>
            <w:r>
              <w:t xml:space="preserve"> Scaffolds Plus Drug Eluting Stents in Revascularization of Long Diffuse Left Anterior Descending Coronary Artery Disease. </w:t>
            </w:r>
            <w:proofErr w:type="spellStart"/>
            <w:r w:rsidRPr="001109EA">
              <w:rPr>
                <w:lang w:val="it-IT"/>
              </w:rPr>
              <w:t>Rigatelli</w:t>
            </w:r>
            <w:proofErr w:type="spellEnd"/>
            <w:r w:rsidRPr="001109EA">
              <w:rPr>
                <w:lang w:val="it-IT"/>
              </w:rPr>
              <w:t xml:space="preserve"> G, Avvocata FD, Ronco F, </w:t>
            </w:r>
            <w:proofErr w:type="spellStart"/>
            <w:r w:rsidRPr="001109EA">
              <w:rPr>
                <w:lang w:val="it-IT"/>
              </w:rPr>
              <w:t>Giordan</w:t>
            </w:r>
            <w:proofErr w:type="spellEnd"/>
            <w:r w:rsidRPr="001109EA">
              <w:rPr>
                <w:lang w:val="it-IT"/>
              </w:rPr>
              <w:t xml:space="preserve"> M, </w:t>
            </w:r>
            <w:proofErr w:type="spellStart"/>
            <w:r w:rsidRPr="001109EA">
              <w:rPr>
                <w:lang w:val="it-IT"/>
              </w:rPr>
              <w:t>Roncon</w:t>
            </w:r>
            <w:proofErr w:type="spellEnd"/>
            <w:r w:rsidRPr="001109EA">
              <w:rPr>
                <w:lang w:val="it-IT"/>
              </w:rPr>
              <w:t xml:space="preserve"> L, Caprioglio F, Grassi G, </w:t>
            </w:r>
            <w:proofErr w:type="spellStart"/>
            <w:r w:rsidRPr="001109EA">
              <w:rPr>
                <w:lang w:val="it-IT"/>
              </w:rPr>
              <w:t>Faggian</w:t>
            </w:r>
            <w:proofErr w:type="spellEnd"/>
            <w:r w:rsidRPr="001109EA">
              <w:rPr>
                <w:lang w:val="it-IT"/>
              </w:rPr>
              <w:t xml:space="preserve"> G, Cardaioli P. - J </w:t>
            </w:r>
            <w:proofErr w:type="spellStart"/>
            <w:r w:rsidRPr="001109EA">
              <w:rPr>
                <w:lang w:val="it-IT"/>
              </w:rPr>
              <w:t>Interv</w:t>
            </w:r>
            <w:proofErr w:type="spellEnd"/>
            <w:r w:rsidRPr="001109EA">
              <w:rPr>
                <w:lang w:val="it-IT"/>
              </w:rPr>
              <w:t xml:space="preserve"> </w:t>
            </w:r>
            <w:proofErr w:type="spellStart"/>
            <w:r w:rsidRPr="001109EA">
              <w:rPr>
                <w:lang w:val="it-IT"/>
              </w:rPr>
              <w:t>Cardiol</w:t>
            </w:r>
            <w:proofErr w:type="spellEnd"/>
            <w:r w:rsidRPr="001109EA">
              <w:rPr>
                <w:lang w:val="it-IT"/>
              </w:rPr>
              <w:t xml:space="preserve">. </w:t>
            </w:r>
            <w:r>
              <w:t>2016 Jun</w:t>
            </w:r>
            <w:proofErr w:type="gramStart"/>
            <w:r>
              <w:t>;29</w:t>
            </w:r>
            <w:proofErr w:type="gramEnd"/>
            <w:r>
              <w:t xml:space="preserve">(3):275-84. </w:t>
            </w:r>
            <w:proofErr w:type="spellStart"/>
            <w:r>
              <w:t>doi</w:t>
            </w:r>
            <w:proofErr w:type="spellEnd"/>
            <w:r>
              <w:t>: 10.1111/joic.12287</w:t>
            </w:r>
          </w:p>
          <w:p w:rsidR="000239D6" w:rsidRDefault="000239D6">
            <w:pPr>
              <w:pStyle w:val="EuropassSectionDetails"/>
            </w:pPr>
            <w:r>
              <w:t> </w:t>
            </w:r>
          </w:p>
          <w:p w:rsidR="000239D6" w:rsidRDefault="000239D6">
            <w:pPr>
              <w:pStyle w:val="EuropassSectionDetails"/>
            </w:pPr>
            <w:r>
              <w:t>-</w:t>
            </w:r>
            <w:proofErr w:type="spellStart"/>
            <w:r>
              <w:t>Transtenotic</w:t>
            </w:r>
            <w:proofErr w:type="spellEnd"/>
            <w:r>
              <w:t xml:space="preserve"> coronary flow velocity assessment: a new road map for non-invasive coronary evaluation? </w:t>
            </w:r>
            <w:proofErr w:type="spellStart"/>
            <w:r>
              <w:t>Rigo</w:t>
            </w:r>
            <w:proofErr w:type="spellEnd"/>
            <w:r>
              <w:t xml:space="preserve"> F, </w:t>
            </w:r>
            <w:proofErr w:type="spellStart"/>
            <w:r>
              <w:t>Caprioglio</w:t>
            </w:r>
            <w:proofErr w:type="spellEnd"/>
            <w:r>
              <w:t xml:space="preserve"> F. </w:t>
            </w:r>
            <w:proofErr w:type="spellStart"/>
            <w:r>
              <w:t>Eur</w:t>
            </w:r>
            <w:proofErr w:type="spellEnd"/>
            <w:r>
              <w:t xml:space="preserve"> Heart J </w:t>
            </w:r>
            <w:proofErr w:type="spellStart"/>
            <w:r>
              <w:t>Cardiovasc</w:t>
            </w:r>
            <w:proofErr w:type="spellEnd"/>
            <w:r>
              <w:t xml:space="preserve"> Imaging. 2015 Dec</w:t>
            </w:r>
            <w:proofErr w:type="gramStart"/>
            <w:r>
              <w:t>;16</w:t>
            </w:r>
            <w:proofErr w:type="gramEnd"/>
            <w:r>
              <w:t>(12):1318-9.</w:t>
            </w:r>
          </w:p>
          <w:p w:rsidR="000239D6" w:rsidRDefault="000239D6">
            <w:pPr>
              <w:pStyle w:val="EuropassSectionDetails"/>
            </w:pPr>
            <w:r>
              <w:t> </w:t>
            </w:r>
          </w:p>
          <w:p w:rsidR="000239D6" w:rsidRDefault="000239D6">
            <w:pPr>
              <w:pStyle w:val="EuropassSectionDetails"/>
            </w:pPr>
            <w:r>
              <w:t xml:space="preserve">-Clinical outcome of patients with de novo coronary bifurcation lesions treated with the </w:t>
            </w:r>
            <w:proofErr w:type="spellStart"/>
            <w:r>
              <w:t>Tryton</w:t>
            </w:r>
            <w:proofErr w:type="spellEnd"/>
            <w:r>
              <w:t xml:space="preserve"> Side Branch Stent. </w:t>
            </w:r>
            <w:r w:rsidRPr="001109EA">
              <w:rPr>
                <w:lang w:val="it-IT"/>
              </w:rPr>
              <w:t xml:space="preserve">The SAFE-TRY </w:t>
            </w:r>
            <w:proofErr w:type="spellStart"/>
            <w:r w:rsidRPr="001109EA">
              <w:rPr>
                <w:lang w:val="it-IT"/>
              </w:rPr>
              <w:t>prospective</w:t>
            </w:r>
            <w:proofErr w:type="spellEnd"/>
            <w:r w:rsidRPr="001109EA">
              <w:rPr>
                <w:lang w:val="it-IT"/>
              </w:rPr>
              <w:t xml:space="preserve"> </w:t>
            </w:r>
            <w:proofErr w:type="spellStart"/>
            <w:r w:rsidRPr="001109EA">
              <w:rPr>
                <w:lang w:val="it-IT"/>
              </w:rPr>
              <w:t>multicenter</w:t>
            </w:r>
            <w:proofErr w:type="spellEnd"/>
            <w:r w:rsidRPr="001109EA">
              <w:rPr>
                <w:lang w:val="it-IT"/>
              </w:rPr>
              <w:t xml:space="preserve"> single </w:t>
            </w:r>
            <w:proofErr w:type="spellStart"/>
            <w:r w:rsidRPr="001109EA">
              <w:rPr>
                <w:lang w:val="it-IT"/>
              </w:rPr>
              <w:t>arm</w:t>
            </w:r>
            <w:proofErr w:type="spellEnd"/>
            <w:r w:rsidRPr="001109EA">
              <w:rPr>
                <w:lang w:val="it-IT"/>
              </w:rPr>
              <w:t xml:space="preserve"> </w:t>
            </w:r>
            <w:proofErr w:type="spellStart"/>
            <w:r w:rsidRPr="001109EA">
              <w:rPr>
                <w:lang w:val="it-IT"/>
              </w:rPr>
              <w:t>study</w:t>
            </w:r>
            <w:proofErr w:type="spellEnd"/>
            <w:r w:rsidRPr="001109EA">
              <w:rPr>
                <w:lang w:val="it-IT"/>
              </w:rPr>
              <w:t xml:space="preserve">. Tarantini G, La Vecchia L, Galli M, Favero L, D'Amico G, </w:t>
            </w:r>
            <w:proofErr w:type="spellStart"/>
            <w:r w:rsidRPr="001109EA">
              <w:rPr>
                <w:lang w:val="it-IT"/>
              </w:rPr>
              <w:t>Buja</w:t>
            </w:r>
            <w:proofErr w:type="spellEnd"/>
            <w:r w:rsidRPr="001109EA">
              <w:rPr>
                <w:lang w:val="it-IT"/>
              </w:rPr>
              <w:t xml:space="preserve"> P, Russo F, </w:t>
            </w:r>
            <w:proofErr w:type="spellStart"/>
            <w:r w:rsidRPr="001109EA">
              <w:rPr>
                <w:lang w:val="it-IT"/>
              </w:rPr>
              <w:t>Cabianca</w:t>
            </w:r>
            <w:proofErr w:type="spellEnd"/>
            <w:r w:rsidRPr="001109EA">
              <w:rPr>
                <w:lang w:val="it-IT"/>
              </w:rPr>
              <w:t xml:space="preserve"> E, </w:t>
            </w:r>
            <w:proofErr w:type="spellStart"/>
            <w:r w:rsidRPr="001109EA">
              <w:rPr>
                <w:lang w:val="it-IT"/>
              </w:rPr>
              <w:t>Napodano</w:t>
            </w:r>
            <w:proofErr w:type="spellEnd"/>
            <w:r w:rsidRPr="001109EA">
              <w:rPr>
                <w:lang w:val="it-IT"/>
              </w:rPr>
              <w:t xml:space="preserve"> M, Musumeci G, </w:t>
            </w:r>
            <w:proofErr w:type="spellStart"/>
            <w:r w:rsidRPr="001109EA">
              <w:rPr>
                <w:lang w:val="it-IT"/>
              </w:rPr>
              <w:t>Franceschini</w:t>
            </w:r>
            <w:proofErr w:type="spellEnd"/>
            <w:r w:rsidRPr="001109EA">
              <w:rPr>
                <w:lang w:val="it-IT"/>
              </w:rPr>
              <w:t xml:space="preserve"> </w:t>
            </w:r>
            <w:r w:rsidRPr="001109EA">
              <w:rPr>
                <w:lang w:val="it-IT"/>
              </w:rPr>
              <w:lastRenderedPageBreak/>
              <w:t xml:space="preserve">E, Grassi G, </w:t>
            </w:r>
            <w:proofErr w:type="spellStart"/>
            <w:r w:rsidRPr="001109EA">
              <w:rPr>
                <w:lang w:val="it-IT"/>
              </w:rPr>
              <w:t>Pavei</w:t>
            </w:r>
            <w:proofErr w:type="spellEnd"/>
            <w:r w:rsidRPr="001109EA">
              <w:rPr>
                <w:lang w:val="it-IT"/>
              </w:rPr>
              <w:t xml:space="preserve"> A, </w:t>
            </w:r>
            <w:proofErr w:type="spellStart"/>
            <w:r w:rsidRPr="001109EA">
              <w:rPr>
                <w:lang w:val="it-IT"/>
              </w:rPr>
              <w:t>Bonmassari</w:t>
            </w:r>
            <w:proofErr w:type="spellEnd"/>
            <w:r w:rsidRPr="001109EA">
              <w:rPr>
                <w:lang w:val="it-IT"/>
              </w:rPr>
              <w:t xml:space="preserve"> R, Cernetti C, Spedicato L, Caprioglio F, </w:t>
            </w:r>
            <w:proofErr w:type="spellStart"/>
            <w:r w:rsidRPr="001109EA">
              <w:rPr>
                <w:lang w:val="it-IT"/>
              </w:rPr>
              <w:t>Reimers</w:t>
            </w:r>
            <w:proofErr w:type="spellEnd"/>
            <w:r w:rsidRPr="001109EA">
              <w:rPr>
                <w:lang w:val="it-IT"/>
              </w:rPr>
              <w:t xml:space="preserve"> B, Isabella G. </w:t>
            </w:r>
            <w:proofErr w:type="spellStart"/>
            <w:r w:rsidRPr="001109EA">
              <w:rPr>
                <w:lang w:val="it-IT"/>
              </w:rPr>
              <w:t>Int</w:t>
            </w:r>
            <w:proofErr w:type="spellEnd"/>
            <w:r w:rsidRPr="001109EA">
              <w:rPr>
                <w:lang w:val="it-IT"/>
              </w:rPr>
              <w:t xml:space="preserve"> J </w:t>
            </w:r>
            <w:proofErr w:type="spellStart"/>
            <w:r w:rsidRPr="001109EA">
              <w:rPr>
                <w:lang w:val="it-IT"/>
              </w:rPr>
              <w:t>Cardiol</w:t>
            </w:r>
            <w:proofErr w:type="spellEnd"/>
            <w:r w:rsidRPr="001109EA">
              <w:rPr>
                <w:lang w:val="it-IT"/>
              </w:rPr>
              <w:t xml:space="preserve">. </w:t>
            </w:r>
            <w:r>
              <w:t>2013 Oct 15</w:t>
            </w:r>
            <w:proofErr w:type="gramStart"/>
            <w:r>
              <w:t>;168</w:t>
            </w:r>
            <w:proofErr w:type="gramEnd"/>
            <w:r>
              <w:t xml:space="preserve">(6):5323-8. </w:t>
            </w:r>
            <w:proofErr w:type="spellStart"/>
            <w:proofErr w:type="gramStart"/>
            <w:r>
              <w:t>doi</w:t>
            </w:r>
            <w:proofErr w:type="spellEnd"/>
            <w:proofErr w:type="gramEnd"/>
            <w:r>
              <w:t xml:space="preserve">: 10.1016/j.ijcard.2013.08.008. </w:t>
            </w:r>
            <w:proofErr w:type="spellStart"/>
            <w:r>
              <w:t>Epub</w:t>
            </w:r>
            <w:proofErr w:type="spellEnd"/>
            <w:r>
              <w:t xml:space="preserve"> 2013 Aug 16.</w:t>
            </w:r>
          </w:p>
          <w:p w:rsidR="000239D6" w:rsidRDefault="000239D6">
            <w:pPr>
              <w:pStyle w:val="EuropassSectionDetails"/>
            </w:pPr>
            <w:r>
              <w:t> </w:t>
            </w:r>
          </w:p>
          <w:p w:rsidR="000239D6" w:rsidRDefault="000239D6">
            <w:pPr>
              <w:pStyle w:val="EuropassSectionDetails"/>
            </w:pPr>
            <w:r>
              <w:t xml:space="preserve">-Left anterior descending coronary artery originating from the posterior descending artery and associated with an ectopic origin of the circumflex artery: a complex anomaly of coronary arteries. </w:t>
            </w:r>
            <w:proofErr w:type="spellStart"/>
            <w:r w:rsidRPr="001109EA">
              <w:rPr>
                <w:lang w:val="it-IT"/>
              </w:rPr>
              <w:t>Turiano</w:t>
            </w:r>
            <w:proofErr w:type="spellEnd"/>
            <w:r w:rsidRPr="001109EA">
              <w:rPr>
                <w:lang w:val="it-IT"/>
              </w:rPr>
              <w:t xml:space="preserve"> G, Zorzi A, Caprioglio F, </w:t>
            </w:r>
            <w:proofErr w:type="spellStart"/>
            <w:r w:rsidRPr="001109EA">
              <w:rPr>
                <w:lang w:val="it-IT"/>
              </w:rPr>
              <w:t>Delise</w:t>
            </w:r>
            <w:proofErr w:type="spellEnd"/>
            <w:r w:rsidRPr="001109EA">
              <w:rPr>
                <w:lang w:val="it-IT"/>
              </w:rPr>
              <w:t xml:space="preserve"> P. G </w:t>
            </w:r>
            <w:proofErr w:type="spellStart"/>
            <w:r w:rsidRPr="001109EA">
              <w:rPr>
                <w:lang w:val="it-IT"/>
              </w:rPr>
              <w:t>Ital</w:t>
            </w:r>
            <w:proofErr w:type="spellEnd"/>
            <w:r w:rsidRPr="001109EA">
              <w:rPr>
                <w:lang w:val="it-IT"/>
              </w:rPr>
              <w:t xml:space="preserve"> </w:t>
            </w:r>
            <w:proofErr w:type="spellStart"/>
            <w:r w:rsidRPr="001109EA">
              <w:rPr>
                <w:lang w:val="it-IT"/>
              </w:rPr>
              <w:t>Cardiol</w:t>
            </w:r>
            <w:proofErr w:type="spellEnd"/>
            <w:r w:rsidRPr="001109EA">
              <w:rPr>
                <w:lang w:val="it-IT"/>
              </w:rPr>
              <w:t xml:space="preserve"> (Rome). </w:t>
            </w:r>
            <w:r>
              <w:t>2013 Jun</w:t>
            </w:r>
            <w:proofErr w:type="gramStart"/>
            <w:r>
              <w:t>;14</w:t>
            </w:r>
            <w:proofErr w:type="gramEnd"/>
            <w:r>
              <w:t xml:space="preserve">(6):485-6. </w:t>
            </w:r>
            <w:proofErr w:type="spellStart"/>
            <w:r>
              <w:t>doi</w:t>
            </w:r>
            <w:proofErr w:type="spellEnd"/>
            <w:r>
              <w:t>: 10.1714/1280.14166</w:t>
            </w:r>
          </w:p>
          <w:p w:rsidR="000239D6" w:rsidRDefault="000239D6">
            <w:pPr>
              <w:pStyle w:val="EuropassSectionDetails"/>
            </w:pPr>
            <w:r>
              <w:t> </w:t>
            </w:r>
          </w:p>
          <w:p w:rsidR="000239D6" w:rsidRDefault="000239D6">
            <w:pPr>
              <w:pStyle w:val="EuropassSectionDetails"/>
            </w:pPr>
            <w:r>
              <w:t xml:space="preserve">-DDD versus VVIR versus VVI mode in patients with indication to dual-chamber stimulation: a prospective, randomized, controlled, single-blind </w:t>
            </w:r>
            <w:proofErr w:type="spellStart"/>
            <w:r>
              <w:t>study.Moro</w:t>
            </w:r>
            <w:proofErr w:type="spellEnd"/>
            <w:r>
              <w:t xml:space="preserve"> E, </w:t>
            </w:r>
            <w:proofErr w:type="spellStart"/>
            <w:r>
              <w:t>Caprioglio</w:t>
            </w:r>
            <w:proofErr w:type="spellEnd"/>
            <w:r>
              <w:t xml:space="preserve"> F, </w:t>
            </w:r>
            <w:proofErr w:type="spellStart"/>
            <w:r>
              <w:t>Berton</w:t>
            </w:r>
            <w:proofErr w:type="spellEnd"/>
            <w:r>
              <w:t xml:space="preserve"> G, </w:t>
            </w:r>
            <w:proofErr w:type="spellStart"/>
            <w:r>
              <w:t>Marcon</w:t>
            </w:r>
            <w:proofErr w:type="spellEnd"/>
            <w:r>
              <w:t xml:space="preserve"> C, Riva U, Corbucci G, </w:t>
            </w:r>
            <w:proofErr w:type="spellStart"/>
            <w:r>
              <w:t>Delise</w:t>
            </w:r>
            <w:proofErr w:type="spellEnd"/>
            <w:r>
              <w:t xml:space="preserve"> </w:t>
            </w:r>
            <w:proofErr w:type="spellStart"/>
            <w:r>
              <w:t>P.Ital</w:t>
            </w:r>
            <w:proofErr w:type="spellEnd"/>
            <w:r>
              <w:t xml:space="preserve"> Heart J. 2005 Sep;6(9):728-33</w:t>
            </w:r>
          </w:p>
          <w:p w:rsidR="000239D6" w:rsidRDefault="000239D6">
            <w:pPr>
              <w:pStyle w:val="EuropassSectionDetails"/>
            </w:pPr>
            <w:r>
              <w:t> </w:t>
            </w:r>
          </w:p>
          <w:p w:rsidR="000239D6" w:rsidRPr="001109EA" w:rsidRDefault="000239D6">
            <w:pPr>
              <w:pStyle w:val="EuropassSectionDetails"/>
              <w:rPr>
                <w:lang w:val="it-IT"/>
              </w:rPr>
            </w:pPr>
            <w:r w:rsidRPr="001109EA">
              <w:rPr>
                <w:lang w:val="it-IT"/>
              </w:rPr>
              <w:t xml:space="preserve">-F. Caprioglio, P </w:t>
            </w:r>
            <w:proofErr w:type="spellStart"/>
            <w:r w:rsidRPr="001109EA">
              <w:rPr>
                <w:lang w:val="it-IT"/>
              </w:rPr>
              <w:t>Delise</w:t>
            </w:r>
            <w:proofErr w:type="spellEnd"/>
            <w:r w:rsidRPr="001109EA">
              <w:rPr>
                <w:lang w:val="it-IT"/>
              </w:rPr>
              <w:t xml:space="preserve">: l’onda T post ischemica: meccanismo </w:t>
            </w:r>
            <w:proofErr w:type="spellStart"/>
            <w:r w:rsidRPr="001109EA">
              <w:rPr>
                <w:lang w:val="it-IT"/>
              </w:rPr>
              <w:t>ellettrofisiologico</w:t>
            </w:r>
            <w:proofErr w:type="spellEnd"/>
            <w:r w:rsidRPr="001109EA">
              <w:rPr>
                <w:lang w:val="it-IT"/>
              </w:rPr>
              <w:t xml:space="preserve"> e correlazione con la coronaria </w:t>
            </w:r>
            <w:proofErr w:type="spellStart"/>
            <w:r w:rsidRPr="001109EA">
              <w:rPr>
                <w:lang w:val="it-IT"/>
              </w:rPr>
              <w:t>culprit</w:t>
            </w:r>
            <w:proofErr w:type="spellEnd"/>
            <w:r w:rsidRPr="001109EA">
              <w:rPr>
                <w:lang w:val="it-IT"/>
              </w:rPr>
              <w:t xml:space="preserve">. In Elettrocardiografia clinica deduttiva, CESI </w:t>
            </w:r>
            <w:proofErr w:type="gramStart"/>
            <w:r w:rsidRPr="001109EA">
              <w:rPr>
                <w:lang w:val="it-IT"/>
              </w:rPr>
              <w:t>ed.,</w:t>
            </w:r>
            <w:proofErr w:type="gramEnd"/>
            <w:r w:rsidRPr="001109EA">
              <w:rPr>
                <w:lang w:val="it-IT"/>
              </w:rPr>
              <w:t xml:space="preserve"> 2011.</w:t>
            </w:r>
          </w:p>
          <w:p w:rsidR="000239D6" w:rsidRPr="001109EA" w:rsidRDefault="000239D6">
            <w:pPr>
              <w:pStyle w:val="EuropassSectionDetails"/>
              <w:rPr>
                <w:lang w:val="it-IT"/>
              </w:rPr>
            </w:pPr>
            <w:r w:rsidRPr="001109EA">
              <w:rPr>
                <w:lang w:val="it-IT"/>
              </w:rPr>
              <w:t> </w:t>
            </w:r>
          </w:p>
          <w:p w:rsidR="000239D6" w:rsidRPr="001109EA" w:rsidRDefault="000239D6">
            <w:pPr>
              <w:pStyle w:val="EuropassSectionDetails"/>
              <w:rPr>
                <w:lang w:val="it-IT"/>
              </w:rPr>
            </w:pPr>
            <w:r w:rsidRPr="001109EA">
              <w:rPr>
                <w:lang w:val="it-IT"/>
              </w:rPr>
              <w:t xml:space="preserve">-Sonja </w:t>
            </w:r>
            <w:proofErr w:type="spellStart"/>
            <w:r w:rsidRPr="001109EA">
              <w:rPr>
                <w:lang w:val="it-IT"/>
              </w:rPr>
              <w:t>Cukon-Buttignoni</w:t>
            </w:r>
            <w:proofErr w:type="spellEnd"/>
            <w:r w:rsidRPr="001109EA">
              <w:rPr>
                <w:lang w:val="it-IT"/>
              </w:rPr>
              <w:t xml:space="preserve">, Andrea </w:t>
            </w:r>
            <w:proofErr w:type="spellStart"/>
            <w:r w:rsidRPr="001109EA">
              <w:rPr>
                <w:lang w:val="it-IT"/>
              </w:rPr>
              <w:t>Pavei</w:t>
            </w:r>
            <w:proofErr w:type="spellEnd"/>
            <w:r w:rsidRPr="001109EA">
              <w:rPr>
                <w:lang w:val="it-IT"/>
              </w:rPr>
              <w:t xml:space="preserve">, Francesco Caprioglio, Alessandra Baratto, Nicola Martino, Pier Paolo </w:t>
            </w:r>
            <w:proofErr w:type="spellStart"/>
            <w:r w:rsidRPr="001109EA">
              <w:rPr>
                <w:lang w:val="it-IT"/>
              </w:rPr>
              <w:t>Cannarozzo</w:t>
            </w:r>
            <w:proofErr w:type="spellEnd"/>
            <w:r w:rsidRPr="001109EA">
              <w:rPr>
                <w:lang w:val="it-IT"/>
              </w:rPr>
              <w:t xml:space="preserve">, Pietro </w:t>
            </w:r>
            <w:proofErr w:type="spellStart"/>
            <w:r w:rsidRPr="001109EA">
              <w:rPr>
                <w:lang w:val="it-IT"/>
              </w:rPr>
              <w:t>Delise</w:t>
            </w:r>
            <w:proofErr w:type="spellEnd"/>
            <w:r w:rsidRPr="001109EA">
              <w:rPr>
                <w:lang w:val="it-IT"/>
              </w:rPr>
              <w:t xml:space="preserve">: Origine anomala dell’arteria circonflessa dal seno di Valsalva destro con decorso </w:t>
            </w:r>
            <w:proofErr w:type="spellStart"/>
            <w:r w:rsidRPr="001109EA">
              <w:rPr>
                <w:lang w:val="it-IT"/>
              </w:rPr>
              <w:t>retroaortico</w:t>
            </w:r>
            <w:proofErr w:type="spellEnd"/>
            <w:r w:rsidRPr="001109EA">
              <w:rPr>
                <w:lang w:val="it-IT"/>
              </w:rPr>
              <w:t xml:space="preserve">. Reperto sempre benigno? Giornale di Cardiologia dello Sport 2009, </w:t>
            </w:r>
            <w:proofErr w:type="spellStart"/>
            <w:r w:rsidRPr="001109EA">
              <w:rPr>
                <w:lang w:val="it-IT"/>
              </w:rPr>
              <w:t>vol</w:t>
            </w:r>
            <w:proofErr w:type="spellEnd"/>
            <w:r w:rsidRPr="001109EA">
              <w:rPr>
                <w:lang w:val="it-IT"/>
              </w:rPr>
              <w:t xml:space="preserve"> 6 n° 2; 79-81.</w:t>
            </w:r>
          </w:p>
          <w:p w:rsidR="000239D6" w:rsidRPr="001109EA" w:rsidRDefault="000239D6">
            <w:pPr>
              <w:pStyle w:val="EuropassSectionDetails"/>
              <w:rPr>
                <w:lang w:val="it-IT"/>
              </w:rPr>
            </w:pPr>
            <w:r w:rsidRPr="001109EA">
              <w:rPr>
                <w:lang w:val="it-IT"/>
              </w:rPr>
              <w:t> </w:t>
            </w:r>
          </w:p>
          <w:p w:rsidR="000239D6" w:rsidRDefault="000239D6">
            <w:pPr>
              <w:pStyle w:val="EuropassSectionDetails"/>
            </w:pPr>
            <w:r>
              <w:t xml:space="preserve">-E. </w:t>
            </w:r>
            <w:proofErr w:type="spellStart"/>
            <w:r>
              <w:t>Marras</w:t>
            </w:r>
            <w:proofErr w:type="spellEnd"/>
            <w:r>
              <w:t xml:space="preserve">, G. </w:t>
            </w:r>
            <w:proofErr w:type="spellStart"/>
            <w:r>
              <w:t>Allocca</w:t>
            </w:r>
            <w:proofErr w:type="spellEnd"/>
            <w:r>
              <w:t xml:space="preserve">, C. Basso, E. Moro, N. </w:t>
            </w:r>
            <w:proofErr w:type="spellStart"/>
            <w:r>
              <w:t>Sitta</w:t>
            </w:r>
            <w:proofErr w:type="spellEnd"/>
            <w:r>
              <w:t xml:space="preserve">, F. </w:t>
            </w:r>
            <w:proofErr w:type="spellStart"/>
            <w:r>
              <w:t>Caprioglio</w:t>
            </w:r>
            <w:proofErr w:type="spellEnd"/>
            <w:r>
              <w:t xml:space="preserve">, </w:t>
            </w:r>
            <w:proofErr w:type="gramStart"/>
            <w:r>
              <w:t>P</w:t>
            </w:r>
            <w:proofErr w:type="gramEnd"/>
            <w:r>
              <w:t xml:space="preserve">. </w:t>
            </w:r>
            <w:proofErr w:type="spellStart"/>
            <w:r>
              <w:t>Delise</w:t>
            </w:r>
            <w:proofErr w:type="spellEnd"/>
            <w:r>
              <w:t xml:space="preserve">: Ventricular Tachycardia after pacemaker implantation for complete heart </w:t>
            </w:r>
            <w:proofErr w:type="spellStart"/>
            <w:r>
              <w:t>bolck</w:t>
            </w:r>
            <w:proofErr w:type="spellEnd"/>
            <w:r>
              <w:t xml:space="preserve">: </w:t>
            </w:r>
            <w:proofErr w:type="spellStart"/>
            <w:r>
              <w:t>unespscted</w:t>
            </w:r>
            <w:proofErr w:type="spellEnd"/>
            <w:r>
              <w:t xml:space="preserve"> late cardiac </w:t>
            </w:r>
            <w:proofErr w:type="spellStart"/>
            <w:r>
              <w:t>involvment</w:t>
            </w:r>
            <w:proofErr w:type="spellEnd"/>
            <w:r>
              <w:t xml:space="preserve"> in sarcoidosis. In </w:t>
            </w:r>
            <w:proofErr w:type="spellStart"/>
            <w:r>
              <w:t>atti</w:t>
            </w:r>
            <w:proofErr w:type="spellEnd"/>
            <w:r>
              <w:t xml:space="preserve"> del XIII International Symposium on Progress in Clinical Pacing 2008.</w:t>
            </w:r>
          </w:p>
          <w:p w:rsidR="000239D6" w:rsidRDefault="000239D6">
            <w:pPr>
              <w:pStyle w:val="EuropassSectionDetails"/>
            </w:pPr>
            <w:r>
              <w:t> </w:t>
            </w:r>
          </w:p>
          <w:p w:rsidR="000239D6" w:rsidRDefault="000239D6">
            <w:pPr>
              <w:pStyle w:val="EuropassSectionDetails"/>
            </w:pPr>
            <w:r>
              <w:t xml:space="preserve">-E. </w:t>
            </w:r>
            <w:proofErr w:type="spellStart"/>
            <w:r>
              <w:t>Marras</w:t>
            </w:r>
            <w:proofErr w:type="spellEnd"/>
            <w:r>
              <w:t xml:space="preserve">, G. </w:t>
            </w:r>
            <w:proofErr w:type="spellStart"/>
            <w:r>
              <w:t>Allocca</w:t>
            </w:r>
            <w:proofErr w:type="spellEnd"/>
            <w:r>
              <w:t xml:space="preserve">, C. Basso, E. Moro, N. </w:t>
            </w:r>
            <w:proofErr w:type="spellStart"/>
            <w:r>
              <w:t>Sitta</w:t>
            </w:r>
            <w:proofErr w:type="spellEnd"/>
            <w:r>
              <w:t xml:space="preserve">, F. </w:t>
            </w:r>
            <w:proofErr w:type="spellStart"/>
            <w:r>
              <w:t>Caprioglio</w:t>
            </w:r>
            <w:proofErr w:type="spellEnd"/>
            <w:r>
              <w:t xml:space="preserve">, </w:t>
            </w:r>
            <w:proofErr w:type="gramStart"/>
            <w:r>
              <w:t>P</w:t>
            </w:r>
            <w:proofErr w:type="gramEnd"/>
            <w:r>
              <w:t xml:space="preserve">. </w:t>
            </w:r>
            <w:proofErr w:type="spellStart"/>
            <w:r>
              <w:t>Delise</w:t>
            </w:r>
            <w:proofErr w:type="spellEnd"/>
            <w:r>
              <w:t xml:space="preserve">: Ventricular Tachycardia after pacemaker implantation for complete heart </w:t>
            </w:r>
            <w:proofErr w:type="spellStart"/>
            <w:r>
              <w:t>bolck</w:t>
            </w:r>
            <w:proofErr w:type="spellEnd"/>
            <w:r>
              <w:t xml:space="preserve">: </w:t>
            </w:r>
            <w:proofErr w:type="spellStart"/>
            <w:r>
              <w:t>unespscted</w:t>
            </w:r>
            <w:proofErr w:type="spellEnd"/>
            <w:r>
              <w:t xml:space="preserve"> late cardiac </w:t>
            </w:r>
            <w:proofErr w:type="spellStart"/>
            <w:r>
              <w:t>involvment</w:t>
            </w:r>
            <w:proofErr w:type="spellEnd"/>
            <w:r>
              <w:t xml:space="preserve"> in sarcoidosis. In </w:t>
            </w:r>
            <w:proofErr w:type="spellStart"/>
            <w:r>
              <w:t>atti</w:t>
            </w:r>
            <w:proofErr w:type="spellEnd"/>
            <w:r>
              <w:t xml:space="preserve"> del XIII International Symposium on Progress in Clinical Pacing 2008.</w:t>
            </w:r>
          </w:p>
          <w:p w:rsidR="000239D6" w:rsidRDefault="000239D6">
            <w:pPr>
              <w:pStyle w:val="EuropassSectionDetails"/>
            </w:pPr>
            <w:r>
              <w:t> </w:t>
            </w:r>
          </w:p>
          <w:p w:rsidR="000239D6" w:rsidRPr="001109EA" w:rsidRDefault="000239D6">
            <w:pPr>
              <w:pStyle w:val="EuropassSectionDetails"/>
              <w:rPr>
                <w:lang w:val="it-IT"/>
              </w:rPr>
            </w:pPr>
            <w:r>
              <w:t xml:space="preserve">-Eugenio Moro, Francesco </w:t>
            </w:r>
            <w:proofErr w:type="spellStart"/>
            <w:r>
              <w:t>Caprioglio</w:t>
            </w:r>
            <w:proofErr w:type="spellEnd"/>
            <w:r>
              <w:t xml:space="preserve">, Giuseppe </w:t>
            </w:r>
            <w:proofErr w:type="spellStart"/>
            <w:r>
              <w:t>Berton</w:t>
            </w:r>
            <w:proofErr w:type="spellEnd"/>
            <w:r>
              <w:t xml:space="preserve">, Carlo </w:t>
            </w:r>
            <w:proofErr w:type="spellStart"/>
            <w:r>
              <w:t>Marcon</w:t>
            </w:r>
            <w:proofErr w:type="spellEnd"/>
            <w:r>
              <w:t xml:space="preserve">, </w:t>
            </w:r>
            <w:proofErr w:type="spellStart"/>
            <w:r>
              <w:t>Umbero</w:t>
            </w:r>
            <w:proofErr w:type="spellEnd"/>
            <w:r>
              <w:t xml:space="preserve"> Riva, Giorgio Corbucci, </w:t>
            </w:r>
            <w:proofErr w:type="gramStart"/>
            <w:r>
              <w:t>Pietro</w:t>
            </w:r>
            <w:proofErr w:type="gramEnd"/>
            <w:r>
              <w:t xml:space="preserve"> </w:t>
            </w:r>
            <w:proofErr w:type="spellStart"/>
            <w:r>
              <w:t>Delise</w:t>
            </w:r>
            <w:proofErr w:type="spellEnd"/>
            <w:r>
              <w:t xml:space="preserve">: DDD versus VVIR versus VVI mode in patients with indication to dual-chamber stimulation: a prospective, randomized, controlled single blind study. </w:t>
            </w:r>
            <w:proofErr w:type="spellStart"/>
            <w:r w:rsidRPr="001109EA">
              <w:rPr>
                <w:lang w:val="it-IT"/>
              </w:rPr>
              <w:t>Ital</w:t>
            </w:r>
            <w:proofErr w:type="spellEnd"/>
            <w:r w:rsidRPr="001109EA">
              <w:rPr>
                <w:lang w:val="it-IT"/>
              </w:rPr>
              <w:t xml:space="preserve"> </w:t>
            </w:r>
            <w:proofErr w:type="spellStart"/>
            <w:r w:rsidRPr="001109EA">
              <w:rPr>
                <w:lang w:val="it-IT"/>
              </w:rPr>
              <w:t>Heart</w:t>
            </w:r>
            <w:proofErr w:type="spellEnd"/>
            <w:r w:rsidRPr="001109EA">
              <w:rPr>
                <w:lang w:val="it-IT"/>
              </w:rPr>
              <w:t xml:space="preserve"> J 2005; 6 (9): 728-733</w:t>
            </w:r>
          </w:p>
          <w:p w:rsidR="000239D6" w:rsidRPr="001109EA" w:rsidRDefault="000239D6">
            <w:pPr>
              <w:pStyle w:val="EuropassSectionDetails"/>
              <w:rPr>
                <w:lang w:val="it-IT"/>
              </w:rPr>
            </w:pPr>
            <w:r w:rsidRPr="001109EA">
              <w:rPr>
                <w:lang w:val="it-IT"/>
              </w:rPr>
              <w:t> </w:t>
            </w:r>
          </w:p>
          <w:p w:rsidR="000239D6" w:rsidRDefault="000239D6">
            <w:pPr>
              <w:pStyle w:val="EuropassSectionDetails"/>
            </w:pPr>
            <w:r w:rsidRPr="001109EA">
              <w:rPr>
                <w:lang w:val="it-IT"/>
              </w:rPr>
              <w:t xml:space="preserve">-E. Moro MD, F. Caprioglio MD, G. Berton MD, P. </w:t>
            </w:r>
            <w:proofErr w:type="spellStart"/>
            <w:r w:rsidRPr="001109EA">
              <w:rPr>
                <w:lang w:val="it-IT"/>
              </w:rPr>
              <w:t>Degan</w:t>
            </w:r>
            <w:proofErr w:type="spellEnd"/>
            <w:r w:rsidRPr="001109EA">
              <w:rPr>
                <w:lang w:val="it-IT"/>
              </w:rPr>
              <w:t xml:space="preserve"> MD, C. Marcon MD and Pietro </w:t>
            </w:r>
            <w:proofErr w:type="spellStart"/>
            <w:r w:rsidRPr="001109EA">
              <w:rPr>
                <w:lang w:val="it-IT"/>
              </w:rPr>
              <w:t>Delise</w:t>
            </w:r>
            <w:proofErr w:type="spellEnd"/>
            <w:r w:rsidRPr="001109EA">
              <w:rPr>
                <w:lang w:val="it-IT"/>
              </w:rPr>
              <w:t xml:space="preserve"> MD. </w:t>
            </w:r>
            <w:proofErr w:type="spellStart"/>
            <w:r>
              <w:t>Conegliano</w:t>
            </w:r>
            <w:proofErr w:type="spellEnd"/>
            <w:r>
              <w:t xml:space="preserve"> General Hospital, </w:t>
            </w:r>
            <w:proofErr w:type="spellStart"/>
            <w:r>
              <w:t>Conegliano</w:t>
            </w:r>
            <w:proofErr w:type="spellEnd"/>
            <w:r>
              <w:t xml:space="preserve"> Veneto, </w:t>
            </w:r>
            <w:proofErr w:type="spellStart"/>
            <w:r>
              <w:t>Italy.The</w:t>
            </w:r>
            <w:proofErr w:type="spellEnd"/>
            <w:r>
              <w:t xml:space="preserve"> relationship between sudden cardiac death and right ventricular function in patients with </w:t>
            </w:r>
            <w:proofErr w:type="spellStart"/>
            <w:r>
              <w:t>idiopatic</w:t>
            </w:r>
            <w:proofErr w:type="spellEnd"/>
            <w:r>
              <w:t xml:space="preserve"> dilated cardiomyopathy: a </w:t>
            </w:r>
            <w:proofErr w:type="gramStart"/>
            <w:r>
              <w:t>long term</w:t>
            </w:r>
            <w:proofErr w:type="gramEnd"/>
            <w:r>
              <w:t xml:space="preserve"> study. Heart Rhythm Supplement, </w:t>
            </w:r>
            <w:proofErr w:type="spellStart"/>
            <w:r>
              <w:t>vol</w:t>
            </w:r>
            <w:proofErr w:type="spellEnd"/>
            <w:r>
              <w:t xml:space="preserve"> 2, may 2005</w:t>
            </w:r>
          </w:p>
          <w:p w:rsidR="000239D6" w:rsidRDefault="000239D6">
            <w:pPr>
              <w:pStyle w:val="EuropassSectionDetails"/>
            </w:pPr>
            <w:r>
              <w:t> </w:t>
            </w:r>
          </w:p>
          <w:p w:rsidR="000239D6" w:rsidRDefault="000239D6">
            <w:pPr>
              <w:pStyle w:val="EuropassSectionDetails"/>
            </w:pPr>
            <w:r>
              <w:t xml:space="preserve">-Moro E., Riva U., </w:t>
            </w:r>
            <w:proofErr w:type="spellStart"/>
            <w:r>
              <w:t>Degan</w:t>
            </w:r>
            <w:proofErr w:type="spellEnd"/>
            <w:r>
              <w:t xml:space="preserve"> P., </w:t>
            </w:r>
            <w:proofErr w:type="spellStart"/>
            <w:r>
              <w:t>Berton</w:t>
            </w:r>
            <w:proofErr w:type="spellEnd"/>
            <w:r>
              <w:t xml:space="preserve"> G., </w:t>
            </w:r>
            <w:proofErr w:type="spellStart"/>
            <w:proofErr w:type="gramStart"/>
            <w:r>
              <w:t>Caprioglio</w:t>
            </w:r>
            <w:proofErr w:type="spellEnd"/>
            <w:proofErr w:type="gramEnd"/>
            <w:r>
              <w:t xml:space="preserve"> F., </w:t>
            </w:r>
            <w:proofErr w:type="spellStart"/>
            <w:r>
              <w:t>Delise</w:t>
            </w:r>
            <w:proofErr w:type="spellEnd"/>
            <w:r>
              <w:t xml:space="preserve"> P.: Risk stratification of patients with </w:t>
            </w:r>
            <w:proofErr w:type="spellStart"/>
            <w:r>
              <w:t>idiopatic</w:t>
            </w:r>
            <w:proofErr w:type="spellEnd"/>
            <w:r>
              <w:t xml:space="preserve"> dilated cardiomyopathy and </w:t>
            </w:r>
            <w:proofErr w:type="spellStart"/>
            <w:r>
              <w:t>doppler</w:t>
            </w:r>
            <w:proofErr w:type="spellEnd"/>
            <w:r>
              <w:t xml:space="preserve"> restrictive filling pattern: the role of right ventricular function. </w:t>
            </w:r>
            <w:proofErr w:type="spellStart"/>
            <w:r>
              <w:t>Europace</w:t>
            </w:r>
            <w:proofErr w:type="spellEnd"/>
            <w:r>
              <w:t>, Vol 5, October 2003</w:t>
            </w:r>
          </w:p>
          <w:p w:rsidR="000239D6" w:rsidRDefault="000239D6">
            <w:pPr>
              <w:pStyle w:val="EuropassSectionDetails"/>
            </w:pPr>
            <w:r>
              <w:t> </w:t>
            </w:r>
          </w:p>
          <w:p w:rsidR="000239D6" w:rsidRPr="001109EA" w:rsidRDefault="000239D6">
            <w:pPr>
              <w:pStyle w:val="EuropassSectionDetails"/>
              <w:rPr>
                <w:lang w:val="it-IT"/>
              </w:rPr>
            </w:pPr>
            <w:r>
              <w:t xml:space="preserve">-Moro E., Riva U., </w:t>
            </w:r>
            <w:proofErr w:type="spellStart"/>
            <w:r>
              <w:t>Corrucci</w:t>
            </w:r>
            <w:proofErr w:type="spellEnd"/>
            <w:r>
              <w:t xml:space="preserve"> G., </w:t>
            </w:r>
            <w:proofErr w:type="spellStart"/>
            <w:r>
              <w:t>Marcon</w:t>
            </w:r>
            <w:proofErr w:type="spellEnd"/>
            <w:r>
              <w:t xml:space="preserve"> C., </w:t>
            </w:r>
            <w:proofErr w:type="spellStart"/>
            <w:proofErr w:type="gramStart"/>
            <w:r>
              <w:t>Caprioglio</w:t>
            </w:r>
            <w:proofErr w:type="spellEnd"/>
            <w:proofErr w:type="gramEnd"/>
            <w:r>
              <w:t xml:space="preserve"> F., </w:t>
            </w:r>
            <w:proofErr w:type="spellStart"/>
            <w:r>
              <w:t>Delise</w:t>
            </w:r>
            <w:proofErr w:type="spellEnd"/>
            <w:r>
              <w:t xml:space="preserve"> P.: Influence of pacing mode on left ventricular performance: a prospective </w:t>
            </w:r>
            <w:proofErr w:type="spellStart"/>
            <w:r>
              <w:t>intrapatient</w:t>
            </w:r>
            <w:proofErr w:type="spellEnd"/>
            <w:r>
              <w:t xml:space="preserve"> echocardiographic study. </w:t>
            </w:r>
            <w:proofErr w:type="spellStart"/>
            <w:r w:rsidRPr="001109EA">
              <w:rPr>
                <w:lang w:val="it-IT"/>
              </w:rPr>
              <w:t>Europace</w:t>
            </w:r>
            <w:proofErr w:type="spellEnd"/>
            <w:r w:rsidRPr="001109EA">
              <w:rPr>
                <w:lang w:val="it-IT"/>
              </w:rPr>
              <w:t xml:space="preserve"> </w:t>
            </w:r>
            <w:proofErr w:type="spellStart"/>
            <w:r w:rsidRPr="001109EA">
              <w:rPr>
                <w:lang w:val="it-IT"/>
              </w:rPr>
              <w:t>Supplements</w:t>
            </w:r>
            <w:proofErr w:type="spellEnd"/>
            <w:r w:rsidRPr="001109EA">
              <w:rPr>
                <w:lang w:val="it-IT"/>
              </w:rPr>
              <w:t xml:space="preserve">, </w:t>
            </w:r>
            <w:proofErr w:type="spellStart"/>
            <w:r w:rsidRPr="001109EA">
              <w:rPr>
                <w:lang w:val="it-IT"/>
              </w:rPr>
              <w:t>Vol</w:t>
            </w:r>
            <w:proofErr w:type="spellEnd"/>
            <w:r w:rsidRPr="001109EA">
              <w:rPr>
                <w:lang w:val="it-IT"/>
              </w:rPr>
              <w:t xml:space="preserve"> 4, </w:t>
            </w:r>
            <w:proofErr w:type="spellStart"/>
            <w:r w:rsidRPr="001109EA">
              <w:rPr>
                <w:lang w:val="it-IT"/>
              </w:rPr>
              <w:t>October</w:t>
            </w:r>
            <w:proofErr w:type="spellEnd"/>
            <w:r w:rsidRPr="001109EA">
              <w:rPr>
                <w:lang w:val="it-IT"/>
              </w:rPr>
              <w:t xml:space="preserve"> 2003;</w:t>
            </w:r>
          </w:p>
          <w:p w:rsidR="000239D6" w:rsidRPr="001109EA" w:rsidRDefault="000239D6">
            <w:pPr>
              <w:pStyle w:val="EuropassSectionDetails"/>
              <w:rPr>
                <w:lang w:val="it-IT"/>
              </w:rPr>
            </w:pPr>
            <w:r w:rsidRPr="001109EA">
              <w:rPr>
                <w:lang w:val="it-IT"/>
              </w:rPr>
              <w:t> </w:t>
            </w:r>
          </w:p>
          <w:p w:rsidR="000239D6" w:rsidRPr="001109EA" w:rsidRDefault="000239D6">
            <w:pPr>
              <w:pStyle w:val="EuropassSectionDetails"/>
              <w:rPr>
                <w:lang w:val="it-IT"/>
              </w:rPr>
            </w:pPr>
            <w:r w:rsidRPr="001109EA">
              <w:rPr>
                <w:lang w:val="it-IT"/>
              </w:rPr>
              <w:t xml:space="preserve">-Caprioglio F., Neri, R. </w:t>
            </w:r>
            <w:proofErr w:type="spellStart"/>
            <w:r w:rsidRPr="001109EA">
              <w:rPr>
                <w:lang w:val="it-IT"/>
              </w:rPr>
              <w:t>Cannarozzo</w:t>
            </w:r>
            <w:proofErr w:type="spellEnd"/>
            <w:r w:rsidRPr="001109EA">
              <w:rPr>
                <w:lang w:val="it-IT"/>
              </w:rPr>
              <w:t xml:space="preserve"> PP., Olivari Z., </w:t>
            </w:r>
            <w:proofErr w:type="spellStart"/>
            <w:r w:rsidRPr="001109EA">
              <w:rPr>
                <w:lang w:val="it-IT"/>
              </w:rPr>
              <w:t>Delise</w:t>
            </w:r>
            <w:proofErr w:type="spellEnd"/>
            <w:r w:rsidRPr="001109EA">
              <w:rPr>
                <w:lang w:val="it-IT"/>
              </w:rPr>
              <w:t xml:space="preserve"> P.: Trattamento con angioplastica primaria dell’infarto miocardico acuto ad alto rischio in un ospedale senza emodinamica interventistica. Atti del XXIII congresso nazionale della società italiana di cardiologia invasiva, Emodinamica 30, 2002;</w:t>
            </w:r>
          </w:p>
        </w:tc>
      </w:tr>
    </w:tbl>
    <w:p w:rsidR="000239D6" w:rsidRPr="001109EA" w:rsidRDefault="000239D6">
      <w:pPr>
        <w:pStyle w:val="ECVText"/>
        <w:rPr>
          <w:lang w:val="it-IT"/>
        </w:rPr>
      </w:pPr>
    </w:p>
    <w:tbl>
      <w:tblPr>
        <w:tblpPr w:topFromText="85" w:vertAnchor="text" w:tblpY="85"/>
        <w:tblW w:w="0" w:type="auto"/>
        <w:tblLayout w:type="fixed"/>
        <w:tblCellMar>
          <w:left w:w="0" w:type="dxa"/>
          <w:right w:w="0" w:type="dxa"/>
        </w:tblCellMar>
        <w:tblLook w:val="0000" w:firstRow="0" w:lastRow="0" w:firstColumn="0" w:lastColumn="0" w:noHBand="0" w:noVBand="0"/>
      </w:tblPr>
      <w:tblGrid>
        <w:gridCol w:w="2834"/>
        <w:gridCol w:w="7542"/>
      </w:tblGrid>
      <w:tr w:rsidR="000239D6" w:rsidRPr="001109EA">
        <w:trPr>
          <w:trHeight w:val="170"/>
        </w:trPr>
        <w:tc>
          <w:tcPr>
            <w:tcW w:w="2834" w:type="dxa"/>
            <w:shd w:val="clear" w:color="auto" w:fill="auto"/>
          </w:tcPr>
          <w:p w:rsidR="000239D6" w:rsidRDefault="000239D6">
            <w:pPr>
              <w:pStyle w:val="ECVLeftDetails"/>
            </w:pPr>
            <w:proofErr w:type="spellStart"/>
            <w:r>
              <w:t>Ablilitazione</w:t>
            </w:r>
            <w:proofErr w:type="spellEnd"/>
            <w:r>
              <w:t xml:space="preserve"> </w:t>
            </w:r>
            <w:proofErr w:type="spellStart"/>
            <w:r>
              <w:t>professionale</w:t>
            </w:r>
            <w:proofErr w:type="spellEnd"/>
          </w:p>
        </w:tc>
        <w:tc>
          <w:tcPr>
            <w:tcW w:w="7542" w:type="dxa"/>
            <w:shd w:val="clear" w:color="auto" w:fill="auto"/>
          </w:tcPr>
          <w:p w:rsidR="000239D6" w:rsidRPr="001109EA" w:rsidRDefault="000239D6">
            <w:pPr>
              <w:pStyle w:val="EuropassSectionDetails"/>
              <w:rPr>
                <w:lang w:val="it-IT"/>
              </w:rPr>
            </w:pPr>
            <w:r w:rsidRPr="001109EA">
              <w:rPr>
                <w:lang w:val="it-IT"/>
              </w:rPr>
              <w:t>Iscritto all' Albo Provinciale dei Medici Chirurghi di VENEZIA (Ordine della Provincia di VENEZIA) n. 0000004278</w:t>
            </w:r>
          </w:p>
        </w:tc>
      </w:tr>
    </w:tbl>
    <w:p w:rsidR="000239D6" w:rsidRPr="001109EA" w:rsidRDefault="000239D6">
      <w:pPr>
        <w:pStyle w:val="ECVText"/>
        <w:rPr>
          <w:lang w:val="it-IT"/>
        </w:rPr>
      </w:pPr>
    </w:p>
    <w:tbl>
      <w:tblPr>
        <w:tblpPr w:topFromText="85" w:vertAnchor="text" w:tblpY="85"/>
        <w:tblW w:w="0" w:type="auto"/>
        <w:tblLayout w:type="fixed"/>
        <w:tblCellMar>
          <w:left w:w="0" w:type="dxa"/>
          <w:right w:w="0" w:type="dxa"/>
        </w:tblCellMar>
        <w:tblLook w:val="0000" w:firstRow="0" w:lastRow="0" w:firstColumn="0" w:lastColumn="0" w:noHBand="0" w:noVBand="0"/>
      </w:tblPr>
      <w:tblGrid>
        <w:gridCol w:w="2834"/>
        <w:gridCol w:w="7542"/>
      </w:tblGrid>
      <w:tr w:rsidR="000239D6" w:rsidRPr="001109EA">
        <w:trPr>
          <w:trHeight w:val="170"/>
        </w:trPr>
        <w:tc>
          <w:tcPr>
            <w:tcW w:w="2834" w:type="dxa"/>
            <w:shd w:val="clear" w:color="auto" w:fill="auto"/>
          </w:tcPr>
          <w:p w:rsidR="000239D6" w:rsidRDefault="000239D6">
            <w:pPr>
              <w:pStyle w:val="ECVLeftDetails"/>
            </w:pPr>
            <w:proofErr w:type="spellStart"/>
            <w:r>
              <w:lastRenderedPageBreak/>
              <w:t>Trattamento</w:t>
            </w:r>
            <w:proofErr w:type="spellEnd"/>
            <w:r>
              <w:t xml:space="preserve"> </w:t>
            </w:r>
            <w:proofErr w:type="spellStart"/>
            <w:r>
              <w:t>dei</w:t>
            </w:r>
            <w:proofErr w:type="spellEnd"/>
            <w:r>
              <w:t xml:space="preserve"> </w:t>
            </w:r>
            <w:proofErr w:type="spellStart"/>
            <w:r>
              <w:t>dati</w:t>
            </w:r>
            <w:proofErr w:type="spellEnd"/>
            <w:r>
              <w:t xml:space="preserve"> </w:t>
            </w:r>
            <w:proofErr w:type="spellStart"/>
            <w:r>
              <w:t>personali</w:t>
            </w:r>
            <w:proofErr w:type="spellEnd"/>
          </w:p>
        </w:tc>
        <w:tc>
          <w:tcPr>
            <w:tcW w:w="7542" w:type="dxa"/>
            <w:shd w:val="clear" w:color="auto" w:fill="auto"/>
          </w:tcPr>
          <w:p w:rsidR="008C2D81" w:rsidRPr="008C2D81" w:rsidRDefault="008C2D81" w:rsidP="008C2D81">
            <w:pPr>
              <w:widowControl/>
              <w:shd w:val="clear" w:color="auto" w:fill="FFFFFF"/>
              <w:suppressAutoHyphens w:val="0"/>
              <w:jc w:val="both"/>
              <w:rPr>
                <w:rFonts w:eastAsia="Times New Roman" w:cs="Arial"/>
                <w:color w:val="222222"/>
                <w:spacing w:val="0"/>
                <w:kern w:val="0"/>
                <w:sz w:val="18"/>
                <w:szCs w:val="18"/>
                <w:lang w:val="it-IT" w:eastAsia="it-IT" w:bidi="ar-SA"/>
              </w:rPr>
            </w:pPr>
            <w:r w:rsidRPr="008C2D81">
              <w:rPr>
                <w:rFonts w:eastAsia="Times New Roman" w:cs="Arial"/>
                <w:color w:val="1F497D"/>
                <w:spacing w:val="0"/>
                <w:kern w:val="0"/>
                <w:sz w:val="18"/>
                <w:szCs w:val="18"/>
                <w:lang w:val="it-IT" w:eastAsia="it-IT" w:bidi="ar-SA"/>
              </w:rPr>
              <w:t>Autorizzo il trattamento dei miei dati personali ai sensi dell'art. 13 d</w:t>
            </w:r>
            <w:r>
              <w:rPr>
                <w:rFonts w:eastAsia="Times New Roman" w:cs="Arial"/>
                <w:color w:val="1F497D"/>
                <w:spacing w:val="0"/>
                <w:kern w:val="0"/>
                <w:sz w:val="18"/>
                <w:szCs w:val="18"/>
                <w:lang w:val="it-IT" w:eastAsia="it-IT" w:bidi="ar-SA"/>
              </w:rPr>
              <w:t xml:space="preserve">el D. </w:t>
            </w:r>
            <w:proofErr w:type="spellStart"/>
            <w:r>
              <w:rPr>
                <w:rFonts w:eastAsia="Times New Roman" w:cs="Arial"/>
                <w:color w:val="1F497D"/>
                <w:spacing w:val="0"/>
                <w:kern w:val="0"/>
                <w:sz w:val="18"/>
                <w:szCs w:val="18"/>
                <w:lang w:val="it-IT" w:eastAsia="it-IT" w:bidi="ar-SA"/>
              </w:rPr>
              <w:t>L</w:t>
            </w:r>
            <w:r w:rsidRPr="008C2D81">
              <w:rPr>
                <w:rFonts w:eastAsia="Times New Roman" w:cs="Arial"/>
                <w:color w:val="1F497D"/>
                <w:spacing w:val="0"/>
                <w:kern w:val="0"/>
                <w:sz w:val="18"/>
                <w:szCs w:val="18"/>
                <w:lang w:val="it-IT" w:eastAsia="it-IT" w:bidi="ar-SA"/>
              </w:rPr>
              <w:t>gs</w:t>
            </w:r>
            <w:proofErr w:type="spellEnd"/>
            <w:r w:rsidRPr="008C2D81">
              <w:rPr>
                <w:rFonts w:eastAsia="Times New Roman" w:cs="Arial"/>
                <w:color w:val="1F497D"/>
                <w:spacing w:val="0"/>
                <w:kern w:val="0"/>
                <w:sz w:val="18"/>
                <w:szCs w:val="18"/>
                <w:lang w:val="it-IT" w:eastAsia="it-IT" w:bidi="ar-SA"/>
              </w:rPr>
              <w:t>. 30 giugno 2003 n° 196 "Codice in materia di protezione dei dati persona</w:t>
            </w:r>
            <w:r>
              <w:rPr>
                <w:rFonts w:eastAsia="Times New Roman" w:cs="Arial"/>
                <w:color w:val="1F497D"/>
                <w:spacing w:val="0"/>
                <w:kern w:val="0"/>
                <w:sz w:val="18"/>
                <w:szCs w:val="18"/>
                <w:lang w:val="it-IT" w:eastAsia="it-IT" w:bidi="ar-SA"/>
              </w:rPr>
              <w:t xml:space="preserve">li" e dell'art. 13 GDPR 679/16 - “Regolamento </w:t>
            </w:r>
            <w:r w:rsidRPr="008C2D81">
              <w:rPr>
                <w:rFonts w:eastAsia="Times New Roman" w:cs="Arial"/>
                <w:color w:val="1F497D"/>
                <w:spacing w:val="0"/>
                <w:kern w:val="0"/>
                <w:sz w:val="18"/>
                <w:szCs w:val="18"/>
                <w:lang w:val="it-IT" w:eastAsia="it-IT" w:bidi="ar-SA"/>
              </w:rPr>
              <w:t>europeo sulla protezione dei dati personali"</w:t>
            </w:r>
          </w:p>
          <w:p w:rsidR="008E01E5" w:rsidRDefault="008E01E5" w:rsidP="008C2D81">
            <w:pPr>
              <w:pStyle w:val="EuropassSectionDetails"/>
              <w:jc w:val="both"/>
              <w:rPr>
                <w:lang w:val="it-IT"/>
              </w:rPr>
            </w:pPr>
          </w:p>
          <w:p w:rsidR="00645937" w:rsidRDefault="00645937">
            <w:pPr>
              <w:pStyle w:val="EuropassSectionDetails"/>
              <w:rPr>
                <w:lang w:val="it-IT"/>
              </w:rPr>
            </w:pPr>
          </w:p>
          <w:p w:rsidR="00645937" w:rsidRDefault="006D3FE0">
            <w:pPr>
              <w:pStyle w:val="EuropassSectionDetails"/>
              <w:rPr>
                <w:lang w:val="it-IT"/>
              </w:rPr>
            </w:pPr>
            <w:r>
              <w:rPr>
                <w:lang w:val="it-IT"/>
              </w:rPr>
              <w:t>Vicenza, 08</w:t>
            </w:r>
            <w:r w:rsidR="00ED6BDF">
              <w:rPr>
                <w:lang w:val="it-IT"/>
              </w:rPr>
              <w:t>/</w:t>
            </w:r>
            <w:r w:rsidR="008C2D81">
              <w:rPr>
                <w:lang w:val="it-IT"/>
              </w:rPr>
              <w:t>0</w:t>
            </w:r>
            <w:r>
              <w:rPr>
                <w:lang w:val="it-IT"/>
              </w:rPr>
              <w:t>3/2022</w:t>
            </w:r>
          </w:p>
          <w:p w:rsidR="008E01E5" w:rsidRDefault="008E01E5">
            <w:pPr>
              <w:pStyle w:val="EuropassSectionDetails"/>
              <w:rPr>
                <w:lang w:val="it-IT"/>
              </w:rPr>
            </w:pPr>
          </w:p>
          <w:p w:rsidR="008E01E5" w:rsidRPr="001109EA" w:rsidRDefault="008E01E5">
            <w:pPr>
              <w:pStyle w:val="EuropassSectionDetails"/>
              <w:rPr>
                <w:sz w:val="4"/>
                <w:szCs w:val="4"/>
                <w:lang w:val="it-IT"/>
              </w:rPr>
            </w:pPr>
          </w:p>
        </w:tc>
      </w:tr>
    </w:tbl>
    <w:p w:rsidR="000239D6" w:rsidRPr="001109EA" w:rsidRDefault="008E01E5" w:rsidP="008E01E5">
      <w:pPr>
        <w:pStyle w:val="ECVRelatedDocumentRow"/>
        <w:jc w:val="right"/>
        <w:rPr>
          <w:lang w:val="it-IT"/>
        </w:rPr>
      </w:pPr>
      <w:bookmarkStart w:id="0" w:name="_GoBack"/>
      <w:bookmarkEnd w:id="0"/>
      <w:r>
        <w:rPr>
          <w:noProof/>
          <w:lang w:val="it-IT" w:eastAsia="it-IT" w:bidi="ar-SA"/>
        </w:rPr>
        <w:drawing>
          <wp:inline distT="0" distB="0" distL="0" distR="0">
            <wp:extent cx="2705100" cy="660629"/>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rma fra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2649" cy="701547"/>
                    </a:xfrm>
                    <a:prstGeom prst="rect">
                      <a:avLst/>
                    </a:prstGeom>
                  </pic:spPr>
                </pic:pic>
              </a:graphicData>
            </a:graphic>
          </wp:inline>
        </w:drawing>
      </w:r>
    </w:p>
    <w:sectPr w:rsidR="000239D6" w:rsidRPr="001109EA">
      <w:headerReference w:type="even" r:id="rId12"/>
      <w:headerReference w:type="default" r:id="rId13"/>
      <w:footerReference w:type="even" r:id="rId14"/>
      <w:footerReference w:type="default" r:id="rId15"/>
      <w:headerReference w:type="first" r:id="rId16"/>
      <w:footerReference w:type="first" r:id="rId17"/>
      <w:pgSz w:w="11906" w:h="16838"/>
      <w:pgMar w:top="1927" w:right="680" w:bottom="1474" w:left="850" w:header="680"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69A" w:rsidRDefault="0080669A">
      <w:r>
        <w:separator/>
      </w:r>
    </w:p>
  </w:endnote>
  <w:endnote w:type="continuationSeparator" w:id="0">
    <w:p w:rsidR="0080669A" w:rsidRDefault="00806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CF3C50" w:usb2="00000016" w:usb3="00000000" w:csb0="0004001F" w:csb1="00000000"/>
  </w:font>
  <w:font w:name="OpenSymbol">
    <w:altName w:val="Arial Unicode MS"/>
    <w:panose1 w:val="05010000000000000000"/>
    <w:charset w:val="00"/>
    <w:family w:val="auto"/>
    <w:pitch w:val="variable"/>
    <w:sig w:usb0="800000AF" w:usb1="1001ECEA" w:usb2="00000000" w:usb3="00000000" w:csb0="00000001" w:csb1="00000000"/>
  </w:font>
  <w:font w:name="ArialMT">
    <w:altName w:val="Arial Unicode MS"/>
    <w:charset w:val="80"/>
    <w:family w:val="swiss"/>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9D6" w:rsidRPr="001109EA" w:rsidRDefault="000239D6">
    <w:pPr>
      <w:pStyle w:val="Pidipagina"/>
      <w:tabs>
        <w:tab w:val="clear" w:pos="10205"/>
        <w:tab w:val="left" w:pos="2835"/>
        <w:tab w:val="right" w:pos="10375"/>
      </w:tabs>
      <w:autoSpaceDE w:val="0"/>
      <w:rPr>
        <w:lang w:val="it-IT"/>
      </w:rPr>
    </w:pPr>
    <w:r w:rsidRPr="001109EA">
      <w:rPr>
        <w:rFonts w:ascii="ArialMT" w:eastAsia="ArialMT" w:hAnsi="ArialMT" w:cs="ArialMT"/>
        <w:sz w:val="14"/>
        <w:szCs w:val="14"/>
        <w:lang w:val="it-IT"/>
      </w:rPr>
      <w:t>25/10/18</w:t>
    </w:r>
    <w:r w:rsidRPr="001109EA">
      <w:rPr>
        <w:rFonts w:ascii="ArialMT" w:eastAsia="ArialMT" w:hAnsi="ArialMT" w:cs="ArialMT"/>
        <w:color w:val="26B4EA"/>
        <w:sz w:val="14"/>
        <w:szCs w:val="14"/>
        <w:lang w:val="it-IT"/>
      </w:rPr>
      <w:t xml:space="preserve"> </w:t>
    </w:r>
    <w:r w:rsidRPr="001109EA">
      <w:rPr>
        <w:rFonts w:ascii="ArialMT" w:eastAsia="ArialMT" w:hAnsi="ArialMT" w:cs="ArialMT"/>
        <w:color w:val="26B4EA"/>
        <w:sz w:val="14"/>
        <w:szCs w:val="14"/>
        <w:lang w:val="it-IT"/>
      </w:rPr>
      <w:tab/>
      <w:t xml:space="preserve"> </w:t>
    </w:r>
    <w:r w:rsidRPr="001109EA">
      <w:rPr>
        <w:rFonts w:ascii="ArialMT" w:eastAsia="ArialMT" w:hAnsi="ArialMT" w:cs="ArialMT"/>
        <w:sz w:val="14"/>
        <w:szCs w:val="14"/>
        <w:lang w:val="it-IT"/>
      </w:rPr>
      <w:t xml:space="preserve">© Unione europea, 2002-2018 | http://europass.cedefop.europa.eu </w:t>
    </w:r>
    <w:r w:rsidRPr="001109EA">
      <w:rPr>
        <w:rFonts w:ascii="ArialMT" w:eastAsia="ArialMT" w:hAnsi="ArialMT" w:cs="ArialMT"/>
        <w:color w:val="26B4EA"/>
        <w:sz w:val="14"/>
        <w:szCs w:val="14"/>
        <w:lang w:val="it-IT"/>
      </w:rPr>
      <w:tab/>
      <w:t xml:space="preserve"> </w:t>
    </w:r>
    <w:r w:rsidRPr="001109EA">
      <w:rPr>
        <w:rFonts w:ascii="ArialMT" w:eastAsia="ArialMT" w:hAnsi="ArialMT" w:cs="ArialMT"/>
        <w:sz w:val="14"/>
        <w:szCs w:val="14"/>
        <w:lang w:val="it-IT"/>
      </w:rPr>
      <w:t xml:space="preserve">Pagina </w:t>
    </w:r>
    <w:r>
      <w:rPr>
        <w:rFonts w:eastAsia="ArialMT" w:cs="ArialMT"/>
        <w:sz w:val="14"/>
        <w:szCs w:val="14"/>
      </w:rPr>
      <w:fldChar w:fldCharType="begin"/>
    </w:r>
    <w:r w:rsidRPr="001109EA">
      <w:rPr>
        <w:rFonts w:eastAsia="ArialMT" w:cs="ArialMT"/>
        <w:sz w:val="14"/>
        <w:szCs w:val="14"/>
        <w:lang w:val="it-IT"/>
      </w:rPr>
      <w:instrText xml:space="preserve"> PAGE </w:instrText>
    </w:r>
    <w:r>
      <w:rPr>
        <w:rFonts w:eastAsia="ArialMT" w:cs="ArialMT"/>
        <w:sz w:val="14"/>
        <w:szCs w:val="14"/>
      </w:rPr>
      <w:fldChar w:fldCharType="separate"/>
    </w:r>
    <w:r w:rsidR="006D3FE0">
      <w:rPr>
        <w:rFonts w:eastAsia="ArialMT" w:cs="ArialMT"/>
        <w:noProof/>
        <w:sz w:val="14"/>
        <w:szCs w:val="14"/>
        <w:lang w:val="it-IT"/>
      </w:rPr>
      <w:t>4</w:t>
    </w:r>
    <w:r>
      <w:rPr>
        <w:rFonts w:eastAsia="ArialMT" w:cs="ArialMT"/>
        <w:sz w:val="14"/>
        <w:szCs w:val="14"/>
      </w:rPr>
      <w:fldChar w:fldCharType="end"/>
    </w:r>
    <w:r w:rsidRPr="001109EA">
      <w:rPr>
        <w:rFonts w:ascii="ArialMT" w:eastAsia="ArialMT" w:hAnsi="ArialMT" w:cs="ArialMT"/>
        <w:color w:val="26B4EA"/>
        <w:sz w:val="14"/>
        <w:szCs w:val="14"/>
        <w:lang w:val="it-IT"/>
      </w:rPr>
      <w:t xml:space="preserve"> </w:t>
    </w:r>
    <w:r w:rsidRPr="001109EA">
      <w:rPr>
        <w:rFonts w:ascii="ArialMT" w:eastAsia="ArialMT" w:hAnsi="ArialMT" w:cs="ArialMT"/>
        <w:sz w:val="14"/>
        <w:szCs w:val="14"/>
        <w:lang w:val="it-IT"/>
      </w:rPr>
      <w:t xml:space="preserve">/ </w:t>
    </w:r>
    <w:r>
      <w:rPr>
        <w:rFonts w:eastAsia="ArialMT" w:cs="ArialMT"/>
        <w:sz w:val="14"/>
        <w:szCs w:val="14"/>
      </w:rPr>
      <w:fldChar w:fldCharType="begin"/>
    </w:r>
    <w:r w:rsidRPr="001109EA">
      <w:rPr>
        <w:rFonts w:eastAsia="ArialMT" w:cs="ArialMT"/>
        <w:sz w:val="14"/>
        <w:szCs w:val="14"/>
        <w:lang w:val="it-IT"/>
      </w:rPr>
      <w:instrText xml:space="preserve"> NUMPAGES </w:instrText>
    </w:r>
    <w:r>
      <w:rPr>
        <w:rFonts w:eastAsia="ArialMT" w:cs="ArialMT"/>
        <w:sz w:val="14"/>
        <w:szCs w:val="14"/>
      </w:rPr>
      <w:fldChar w:fldCharType="separate"/>
    </w:r>
    <w:r w:rsidR="006D3FE0">
      <w:rPr>
        <w:rFonts w:eastAsia="ArialMT" w:cs="ArialMT"/>
        <w:noProof/>
        <w:sz w:val="14"/>
        <w:szCs w:val="14"/>
        <w:lang w:val="it-IT"/>
      </w:rPr>
      <w:t>5</w:t>
    </w:r>
    <w:r>
      <w:rPr>
        <w:rFonts w:eastAsia="ArialMT" w:cs="ArialMT"/>
        <w:sz w:val="14"/>
        <w:szCs w:val="14"/>
      </w:rPr>
      <w:fldChar w:fldCharType="end"/>
    </w:r>
    <w:r w:rsidRPr="001109EA">
      <w:rPr>
        <w:rFonts w:ascii="ArialMT" w:eastAsia="ArialMT" w:hAnsi="ArialMT" w:cs="ArialMT"/>
        <w:color w:val="26B4EA"/>
        <w:sz w:val="14"/>
        <w:szCs w:val="14"/>
        <w:lang w:val="it-IT"/>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9D6" w:rsidRPr="001109EA" w:rsidRDefault="000239D6">
    <w:pPr>
      <w:pStyle w:val="Pidipagina"/>
      <w:tabs>
        <w:tab w:val="clear" w:pos="10205"/>
        <w:tab w:val="left" w:pos="2835"/>
        <w:tab w:val="right" w:pos="10375"/>
      </w:tabs>
      <w:autoSpaceDE w:val="0"/>
      <w:rPr>
        <w:lang w:val="it-IT"/>
      </w:rPr>
    </w:pPr>
    <w:r w:rsidRPr="001109EA">
      <w:rPr>
        <w:rFonts w:ascii="ArialMT" w:eastAsia="ArialMT" w:hAnsi="ArialMT" w:cs="ArialMT"/>
        <w:color w:val="26B4EA"/>
        <w:sz w:val="14"/>
        <w:szCs w:val="14"/>
        <w:lang w:val="it-IT"/>
      </w:rPr>
      <w:tab/>
    </w:r>
    <w:r w:rsidRPr="001109EA">
      <w:rPr>
        <w:rFonts w:ascii="ArialMT" w:eastAsia="ArialMT" w:hAnsi="ArialMT" w:cs="ArialMT"/>
        <w:color w:val="26B4EA"/>
        <w:sz w:val="14"/>
        <w:szCs w:val="14"/>
        <w:lang w:val="it-IT"/>
      </w:rPr>
      <w:tab/>
      <w:t xml:space="preserve"> </w:t>
    </w:r>
    <w:r w:rsidRPr="001109EA">
      <w:rPr>
        <w:rFonts w:ascii="ArialMT" w:eastAsia="ArialMT" w:hAnsi="ArialMT" w:cs="ArialMT"/>
        <w:sz w:val="14"/>
        <w:szCs w:val="14"/>
        <w:lang w:val="it-IT"/>
      </w:rPr>
      <w:t xml:space="preserve">Pagina </w:t>
    </w:r>
    <w:r>
      <w:rPr>
        <w:rFonts w:eastAsia="ArialMT" w:cs="ArialMT"/>
        <w:sz w:val="14"/>
        <w:szCs w:val="14"/>
      </w:rPr>
      <w:fldChar w:fldCharType="begin"/>
    </w:r>
    <w:r w:rsidRPr="001109EA">
      <w:rPr>
        <w:rFonts w:eastAsia="ArialMT" w:cs="ArialMT"/>
        <w:sz w:val="14"/>
        <w:szCs w:val="14"/>
        <w:lang w:val="it-IT"/>
      </w:rPr>
      <w:instrText xml:space="preserve"> PAGE </w:instrText>
    </w:r>
    <w:r>
      <w:rPr>
        <w:rFonts w:eastAsia="ArialMT" w:cs="ArialMT"/>
        <w:sz w:val="14"/>
        <w:szCs w:val="14"/>
      </w:rPr>
      <w:fldChar w:fldCharType="separate"/>
    </w:r>
    <w:r w:rsidR="006D3FE0">
      <w:rPr>
        <w:rFonts w:eastAsia="ArialMT" w:cs="ArialMT"/>
        <w:noProof/>
        <w:sz w:val="14"/>
        <w:szCs w:val="14"/>
        <w:lang w:val="it-IT"/>
      </w:rPr>
      <w:t>3</w:t>
    </w:r>
    <w:r>
      <w:rPr>
        <w:rFonts w:eastAsia="ArialMT" w:cs="ArialMT"/>
        <w:sz w:val="14"/>
        <w:szCs w:val="14"/>
      </w:rPr>
      <w:fldChar w:fldCharType="end"/>
    </w:r>
    <w:r w:rsidRPr="001109EA">
      <w:rPr>
        <w:rFonts w:ascii="ArialMT" w:eastAsia="ArialMT" w:hAnsi="ArialMT" w:cs="ArialMT"/>
        <w:color w:val="26B4EA"/>
        <w:sz w:val="14"/>
        <w:szCs w:val="14"/>
        <w:lang w:val="it-IT"/>
      </w:rPr>
      <w:t xml:space="preserve"> </w:t>
    </w:r>
    <w:r w:rsidRPr="001109EA">
      <w:rPr>
        <w:rFonts w:ascii="ArialMT" w:eastAsia="ArialMT" w:hAnsi="ArialMT" w:cs="ArialMT"/>
        <w:sz w:val="14"/>
        <w:szCs w:val="14"/>
        <w:lang w:val="it-IT"/>
      </w:rPr>
      <w:t xml:space="preserve">/ </w:t>
    </w:r>
    <w:r>
      <w:rPr>
        <w:rFonts w:eastAsia="ArialMT" w:cs="ArialMT"/>
        <w:sz w:val="14"/>
        <w:szCs w:val="14"/>
      </w:rPr>
      <w:fldChar w:fldCharType="begin"/>
    </w:r>
    <w:r w:rsidRPr="001109EA">
      <w:rPr>
        <w:rFonts w:eastAsia="ArialMT" w:cs="ArialMT"/>
        <w:sz w:val="14"/>
        <w:szCs w:val="14"/>
        <w:lang w:val="it-IT"/>
      </w:rPr>
      <w:instrText xml:space="preserve"> NUMPAGES </w:instrText>
    </w:r>
    <w:r>
      <w:rPr>
        <w:rFonts w:eastAsia="ArialMT" w:cs="ArialMT"/>
        <w:sz w:val="14"/>
        <w:szCs w:val="14"/>
      </w:rPr>
      <w:fldChar w:fldCharType="separate"/>
    </w:r>
    <w:r w:rsidR="006D3FE0">
      <w:rPr>
        <w:rFonts w:eastAsia="ArialMT" w:cs="ArialMT"/>
        <w:noProof/>
        <w:sz w:val="14"/>
        <w:szCs w:val="14"/>
        <w:lang w:val="it-IT"/>
      </w:rPr>
      <w:t>5</w:t>
    </w:r>
    <w:r>
      <w:rPr>
        <w:rFonts w:eastAsia="ArialMT" w:cs="ArialMT"/>
        <w:sz w:val="14"/>
        <w:szCs w:val="14"/>
      </w:rPr>
      <w:fldChar w:fldCharType="end"/>
    </w:r>
    <w:r w:rsidRPr="001109EA">
      <w:rPr>
        <w:rFonts w:ascii="ArialMT" w:eastAsia="ArialMT" w:hAnsi="ArialMT" w:cs="ArialMT"/>
        <w:color w:val="26B4EA"/>
        <w:sz w:val="14"/>
        <w:szCs w:val="14"/>
        <w:lang w:val="it-IT"/>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1E5" w:rsidRDefault="008E01E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69A" w:rsidRDefault="0080669A">
      <w:r>
        <w:separator/>
      </w:r>
    </w:p>
  </w:footnote>
  <w:footnote w:type="continuationSeparator" w:id="0">
    <w:p w:rsidR="0080669A" w:rsidRDefault="008066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9D6" w:rsidRDefault="000239D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9D6" w:rsidRDefault="000239D6">
    <w:pPr>
      <w:pStyle w:val="ECVFirstPageParagraph"/>
      <w:spacing w:before="329"/>
    </w:pPr>
    <w:r>
      <w:t xml:space="preserve"> </w:t>
    </w:r>
    <w:r>
      <w:tab/>
      <w:t>Curriculum vitae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9D6" w:rsidRDefault="000239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9EA"/>
    <w:rsid w:val="000239D6"/>
    <w:rsid w:val="000D4B8C"/>
    <w:rsid w:val="001109EA"/>
    <w:rsid w:val="002808C0"/>
    <w:rsid w:val="002A6E64"/>
    <w:rsid w:val="004007A1"/>
    <w:rsid w:val="00437D37"/>
    <w:rsid w:val="004B04DE"/>
    <w:rsid w:val="004B45C4"/>
    <w:rsid w:val="00502812"/>
    <w:rsid w:val="00554543"/>
    <w:rsid w:val="005F195B"/>
    <w:rsid w:val="0060305E"/>
    <w:rsid w:val="00645937"/>
    <w:rsid w:val="00683639"/>
    <w:rsid w:val="006D3FE0"/>
    <w:rsid w:val="006D764F"/>
    <w:rsid w:val="006F560A"/>
    <w:rsid w:val="0080669A"/>
    <w:rsid w:val="0087270B"/>
    <w:rsid w:val="008C2D81"/>
    <w:rsid w:val="008E01E5"/>
    <w:rsid w:val="00911659"/>
    <w:rsid w:val="00911F82"/>
    <w:rsid w:val="00926082"/>
    <w:rsid w:val="00936605"/>
    <w:rsid w:val="0098594E"/>
    <w:rsid w:val="009C26D8"/>
    <w:rsid w:val="00AA352F"/>
    <w:rsid w:val="00C16680"/>
    <w:rsid w:val="00C65A5B"/>
    <w:rsid w:val="00CB56E9"/>
    <w:rsid w:val="00DA008F"/>
    <w:rsid w:val="00DF0545"/>
    <w:rsid w:val="00E10EAB"/>
    <w:rsid w:val="00E9688C"/>
    <w:rsid w:val="00ED6BDF"/>
    <w:rsid w:val="00F54398"/>
    <w:rsid w:val="00F637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chartTrackingRefBased/>
  <w15:docId w15:val="{FEB58D18-BA6C-5F4A-AE5A-DDF545C2B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uppressAutoHyphens/>
    </w:pPr>
    <w:rPr>
      <w:rFonts w:ascii="Arial" w:eastAsia="SimSun" w:hAnsi="Arial" w:cs="Mangal"/>
      <w:color w:val="3F3A38"/>
      <w:spacing w:val="-6"/>
      <w:kern w:val="1"/>
      <w:sz w:val="16"/>
      <w:szCs w:val="24"/>
      <w:lang w:val="en-GB" w:eastAsia="zh-CN" w:bidi="hi-IN"/>
    </w:rPr>
  </w:style>
  <w:style w:type="paragraph" w:styleId="Titolo1">
    <w:name w:val="heading 1"/>
    <w:basedOn w:val="Heading"/>
    <w:next w:val="Corpodeltesto"/>
    <w:qFormat/>
    <w:pPr>
      <w:numPr>
        <w:numId w:val="1"/>
      </w:numPr>
      <w:outlineLvl w:val="0"/>
    </w:pPr>
    <w:rPr>
      <w:b/>
      <w:bCs/>
      <w:sz w:val="32"/>
      <w:szCs w:val="32"/>
    </w:rPr>
  </w:style>
  <w:style w:type="paragraph" w:styleId="Titolo2">
    <w:name w:val="heading 2"/>
    <w:basedOn w:val="Heading"/>
    <w:next w:val="Corpodeltesto"/>
    <w:qFormat/>
    <w:pPr>
      <w:numPr>
        <w:ilvl w:val="1"/>
        <w:numId w:val="1"/>
      </w:numPr>
      <w:outlineLvl w:val="1"/>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CVHeadingContactDetails">
    <w:name w:val="_ECV_HeadingContactDetails"/>
    <w:rPr>
      <w:rFonts w:ascii="Arial" w:hAnsi="Arial"/>
      <w:color w:val="1593CB"/>
      <w:sz w:val="18"/>
      <w:szCs w:val="18"/>
      <w:shd w:val="clear" w:color="auto" w:fill="auto"/>
    </w:rPr>
  </w:style>
  <w:style w:type="character" w:customStyle="1" w:styleId="ECVContactDetails">
    <w:name w:val="_ECV_ContactDetails"/>
    <w:rPr>
      <w:rFonts w:ascii="Arial" w:hAnsi="Arial"/>
      <w:color w:val="3F3A38"/>
      <w:sz w:val="18"/>
      <w:szCs w:val="18"/>
      <w:shd w:val="clear" w:color="auto" w:fill="auto"/>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styleId="Numeroriga">
    <w:name w:val="line number"/>
  </w:style>
  <w:style w:type="character" w:styleId="Collegamentoipertestuale">
    <w:name w:val="Hyperlink"/>
    <w:rPr>
      <w:color w:val="000000"/>
      <w:u w:val="single"/>
    </w:rPr>
  </w:style>
  <w:style w:type="character" w:customStyle="1" w:styleId="ECVInternetLink">
    <w:name w:val="_ECV_InternetLink"/>
    <w:rPr>
      <w:rFonts w:ascii="Arial" w:hAnsi="Arial"/>
      <w:color w:val="3F3A38"/>
      <w:sz w:val="18"/>
      <w:u w:val="single"/>
      <w:shd w:val="clear" w:color="auto" w:fill="auto"/>
      <w:lang w:val="en-GB"/>
    </w:rPr>
  </w:style>
  <w:style w:type="character" w:customStyle="1" w:styleId="ECVHeadingBusinessSector">
    <w:name w:val="_ECV_HeadingBusinessSector"/>
    <w:rPr>
      <w:rFonts w:ascii="Arial" w:hAnsi="Arial"/>
      <w:color w:val="1593CB"/>
      <w:spacing w:val="-6"/>
      <w:sz w:val="18"/>
      <w:szCs w:val="18"/>
      <w:shd w:val="clear" w:color="auto" w:fill="auto"/>
    </w:rPr>
  </w:style>
  <w:style w:type="character" w:customStyle="1" w:styleId="EuropassTextSubscript">
    <w:name w:val="Europass_Text_Subscript"/>
    <w:rPr>
      <w:vertAlign w:val="subscript"/>
    </w:rPr>
  </w:style>
  <w:style w:type="character" w:customStyle="1" w:styleId="EuropassTextSuperscript">
    <w:name w:val="Europass_Text_Superscript"/>
    <w:rPr>
      <w:vertAlign w:val="superscript"/>
    </w:rPr>
  </w:style>
  <w:style w:type="character" w:customStyle="1" w:styleId="EuropassTextBold">
    <w:name w:val="Europass_Text_Bold"/>
    <w:rPr>
      <w:rFonts w:ascii="Arial" w:hAnsi="Arial"/>
      <w:b/>
    </w:rPr>
  </w:style>
  <w:style w:type="character" w:customStyle="1" w:styleId="EuropassTextUnderline">
    <w:name w:val="Europass_Text_Underline"/>
    <w:rPr>
      <w:rFonts w:ascii="Arial" w:hAnsi="Arial"/>
      <w:u w:val="single"/>
    </w:rPr>
  </w:style>
  <w:style w:type="character" w:customStyle="1" w:styleId="EuropassTextItalics">
    <w:name w:val="Europass_Text_Italics"/>
    <w:rPr>
      <w:rFonts w:ascii="Arial" w:hAnsi="Arial"/>
      <w:i/>
    </w:rPr>
  </w:style>
  <w:style w:type="character" w:customStyle="1" w:styleId="EuropassTextBoldAndUnderline">
    <w:name w:val="Europass_Text_Bold_And_Underline"/>
    <w:rPr>
      <w:rFonts w:ascii="Arial" w:hAnsi="Arial"/>
      <w:b/>
      <w:u w:val="single"/>
    </w:rPr>
  </w:style>
  <w:style w:type="character" w:customStyle="1" w:styleId="EuropassTextBoldAndItalics">
    <w:name w:val="Europass_Text_Bold_And_Italics"/>
    <w:rPr>
      <w:rFonts w:ascii="Arial" w:hAnsi="Arial"/>
      <w:b/>
      <w:i/>
    </w:rPr>
  </w:style>
  <w:style w:type="character" w:customStyle="1" w:styleId="EuropassTextBoldAndUnderlineAndItalics">
    <w:name w:val="Europass_Text_Bold_And_Underline_And_Italics"/>
    <w:rPr>
      <w:rFonts w:ascii="Arial" w:hAnsi="Arial"/>
      <w:b/>
      <w:i/>
      <w:u w:val="single"/>
    </w:rPr>
  </w:style>
  <w:style w:type="character" w:customStyle="1" w:styleId="EuropassTextUnderlineAndItalics">
    <w:name w:val="Europass_Text_Underline_And_Italics"/>
    <w:rPr>
      <w:rFonts w:ascii="Arial" w:hAnsi="Arial"/>
      <w:i/>
      <w:u w:val="single"/>
    </w:rPr>
  </w:style>
  <w:style w:type="character" w:styleId="Collegamentovisitato">
    <w:name w:val="FollowedHyperlink"/>
    <w:rPr>
      <w:color w:val="800000"/>
      <w:u w:val="single"/>
    </w:rPr>
  </w:style>
  <w:style w:type="paragraph" w:customStyle="1" w:styleId="Heading">
    <w:name w:val="Heading"/>
    <w:basedOn w:val="Normale"/>
    <w:next w:val="Corpodeltesto"/>
    <w:pPr>
      <w:keepNext/>
      <w:spacing w:before="240" w:after="120"/>
    </w:pPr>
    <w:rPr>
      <w:rFonts w:eastAsia="Microsoft YaHei"/>
      <w:sz w:val="28"/>
      <w:szCs w:val="28"/>
    </w:rPr>
  </w:style>
  <w:style w:type="paragraph" w:customStyle="1" w:styleId="Corpodeltesto">
    <w:name w:val="Corpo del testo"/>
    <w:basedOn w:val="Normale"/>
    <w:pPr>
      <w:spacing w:line="100" w:lineRule="atLeast"/>
    </w:pPr>
  </w:style>
  <w:style w:type="paragraph" w:styleId="Elenco">
    <w:name w:val="List"/>
    <w:basedOn w:val="Corpodeltesto"/>
  </w:style>
  <w:style w:type="paragraph" w:styleId="Didascalia">
    <w:name w:val="caption"/>
    <w:basedOn w:val="Normale"/>
    <w:qFormat/>
    <w:pPr>
      <w:suppressLineNumbers/>
      <w:spacing w:before="120" w:after="120"/>
    </w:pPr>
    <w:rPr>
      <w:i/>
      <w:iCs/>
      <w:sz w:val="24"/>
    </w:rPr>
  </w:style>
  <w:style w:type="paragraph" w:customStyle="1" w:styleId="Index">
    <w:name w:val="Index"/>
    <w:basedOn w:val="Normale"/>
    <w:pPr>
      <w:suppressLineNumbers/>
    </w:p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ECVLeftHeading">
    <w:name w:val="_ECV_LeftHeading"/>
    <w:basedOn w:val="TableContents"/>
    <w:pPr>
      <w:ind w:right="283"/>
      <w:jc w:val="right"/>
    </w:pPr>
    <w:rPr>
      <w:caps/>
      <w:color w:val="0E4194"/>
      <w:sz w:val="18"/>
    </w:rPr>
  </w:style>
  <w:style w:type="paragraph" w:customStyle="1" w:styleId="ECVMiddleColumn">
    <w:name w:val="_ECV_MiddleColumn"/>
    <w:basedOn w:val="TableContents"/>
    <w:rPr>
      <w:color w:val="404040"/>
      <w:sz w:val="20"/>
    </w:rPr>
  </w:style>
  <w:style w:type="paragraph" w:customStyle="1" w:styleId="ECVRightColumn">
    <w:name w:val="_ECV_RightColumn"/>
    <w:basedOn w:val="TableContents"/>
    <w:pPr>
      <w:spacing w:before="62"/>
    </w:pPr>
    <w:rPr>
      <w:color w:val="404040"/>
    </w:rPr>
  </w:style>
  <w:style w:type="paragraph" w:customStyle="1" w:styleId="ECVNameField">
    <w:name w:val="_ECV_NameField"/>
    <w:basedOn w:val="ECVRightColumn"/>
    <w:pPr>
      <w:spacing w:before="0" w:line="100" w:lineRule="atLeast"/>
    </w:pPr>
    <w:rPr>
      <w:color w:val="3F3A38"/>
      <w:sz w:val="26"/>
      <w:szCs w:val="18"/>
    </w:rPr>
  </w:style>
  <w:style w:type="paragraph" w:customStyle="1" w:styleId="ECVRightHeading">
    <w:name w:val="_ECV_RightHeading"/>
    <w:basedOn w:val="ECVNameField"/>
    <w:pPr>
      <w:spacing w:before="62"/>
      <w:jc w:val="right"/>
    </w:pPr>
    <w:rPr>
      <w:color w:val="1593CB"/>
      <w:sz w:val="15"/>
    </w:rPr>
  </w:style>
  <w:style w:type="paragraph" w:customStyle="1" w:styleId="ECVFirstPageParagraph">
    <w:name w:val="_ECV_First_Page_Paragraph"/>
    <w:basedOn w:val="ECVRightHeading"/>
    <w:pPr>
      <w:tabs>
        <w:tab w:val="left" w:pos="2835"/>
        <w:tab w:val="right" w:pos="10205"/>
      </w:tabs>
      <w:spacing w:before="215"/>
      <w:jc w:val="left"/>
    </w:pPr>
    <w:rPr>
      <w:sz w:val="20"/>
    </w:rPr>
  </w:style>
  <w:style w:type="paragraph" w:customStyle="1" w:styleId="ECVContactDetails0">
    <w:name w:val="_ECV_ContactDetails"/>
    <w:basedOn w:val="ECVNameField"/>
    <w:pPr>
      <w:textAlignment w:val="center"/>
    </w:pPr>
    <w:rPr>
      <w:kern w:val="0"/>
      <w:sz w:val="18"/>
    </w:rPr>
  </w:style>
  <w:style w:type="paragraph" w:customStyle="1" w:styleId="ECVNarrowSpacing">
    <w:name w:val="_ECV_NarrowSpacing"/>
    <w:basedOn w:val="ECVRightColumn"/>
    <w:rPr>
      <w:color w:val="402C24"/>
      <w:sz w:val="8"/>
      <w:szCs w:val="10"/>
    </w:rPr>
  </w:style>
  <w:style w:type="paragraph" w:customStyle="1" w:styleId="ECVSectionSpacing">
    <w:name w:val="_ECV_SectionSpacing"/>
    <w:basedOn w:val="ECVRightColumn"/>
  </w:style>
  <w:style w:type="paragraph" w:customStyle="1" w:styleId="Table">
    <w:name w:val="Table"/>
    <w:basedOn w:val="Didascalia"/>
  </w:style>
  <w:style w:type="paragraph" w:customStyle="1" w:styleId="ECVSubSectionHeading">
    <w:name w:val="_ECV_SubSectionHeading"/>
    <w:basedOn w:val="ECVRightColumn"/>
    <w:pPr>
      <w:spacing w:before="0" w:line="100" w:lineRule="atLeast"/>
    </w:pPr>
    <w:rPr>
      <w:color w:val="0E4194"/>
      <w:sz w:val="22"/>
    </w:rPr>
  </w:style>
  <w:style w:type="paragraph" w:customStyle="1" w:styleId="ECVOrganisationDetails">
    <w:name w:val="_ECV_OrganisationDetails"/>
    <w:basedOn w:val="ECVRightColumn"/>
    <w:pPr>
      <w:autoSpaceDE w:val="0"/>
      <w:spacing w:before="57" w:after="85" w:line="100" w:lineRule="atLeast"/>
    </w:pPr>
    <w:rPr>
      <w:rFonts w:eastAsia="ArialMT" w:cs="ArialMT"/>
      <w:color w:val="3F3A38"/>
      <w:sz w:val="20"/>
      <w:szCs w:val="20"/>
    </w:rPr>
  </w:style>
  <w:style w:type="paragraph" w:customStyle="1" w:styleId="EuropassSectionDetails">
    <w:name w:val="Europass_SectionDetails"/>
    <w:basedOn w:val="Normale"/>
    <w:pPr>
      <w:suppressLineNumbers/>
      <w:autoSpaceDE w:val="0"/>
      <w:spacing w:before="28" w:after="56" w:line="100" w:lineRule="atLeast"/>
    </w:pPr>
    <w:rPr>
      <w:sz w:val="18"/>
    </w:rPr>
  </w:style>
  <w:style w:type="paragraph" w:customStyle="1" w:styleId="ECVPersonalStatement">
    <w:name w:val="_ECV_PersonalStatement"/>
    <w:basedOn w:val="ECVRightColumn"/>
    <w:pPr>
      <w:spacing w:before="0" w:after="56" w:line="100" w:lineRule="atLeast"/>
    </w:pPr>
    <w:rPr>
      <w:color w:val="3F3A38"/>
      <w:sz w:val="20"/>
      <w:szCs w:val="18"/>
    </w:rPr>
  </w:style>
  <w:style w:type="paragraph" w:customStyle="1" w:styleId="ECVSectionBullet">
    <w:name w:val="_ECV_SectionBullet"/>
    <w:basedOn w:val="EuropassSectionDetails"/>
    <w:pPr>
      <w:spacing w:before="0" w:after="0"/>
    </w:pPr>
  </w:style>
  <w:style w:type="paragraph" w:customStyle="1" w:styleId="CVMajor">
    <w:name w:val="CV Major"/>
    <w:basedOn w:val="Normale"/>
    <w:pPr>
      <w:ind w:left="113" w:right="113"/>
    </w:pPr>
    <w:rPr>
      <w:b/>
      <w:sz w:val="24"/>
    </w:rPr>
  </w:style>
  <w:style w:type="paragraph" w:customStyle="1" w:styleId="ECVDate">
    <w:name w:val="_ECV_Date"/>
    <w:basedOn w:val="ECVLeftHeading"/>
    <w:pPr>
      <w:spacing w:before="28" w:line="100" w:lineRule="atLeast"/>
      <w:textAlignment w:val="top"/>
    </w:pPr>
    <w:rPr>
      <w:caps w:val="0"/>
    </w:rPr>
  </w:style>
  <w:style w:type="paragraph" w:customStyle="1" w:styleId="CVHeading3">
    <w:name w:val="CV Heading 3"/>
    <w:basedOn w:val="Normale"/>
    <w:next w:val="Normale"/>
    <w:pPr>
      <w:ind w:left="113" w:right="113"/>
      <w:jc w:val="right"/>
      <w:textAlignment w:val="center"/>
    </w:pPr>
  </w:style>
  <w:style w:type="paragraph" w:customStyle="1" w:styleId="ECVHeadingLine">
    <w:name w:val="_ECV_HeadingLine"/>
    <w:basedOn w:val="ECVSubSectionHeading"/>
    <w:rPr>
      <w:color w:val="17ACE6"/>
    </w:rPr>
  </w:style>
  <w:style w:type="paragraph" w:styleId="Intestazione">
    <w:name w:val="header"/>
    <w:basedOn w:val="Normale"/>
    <w:pPr>
      <w:suppressLineNumbers/>
      <w:tabs>
        <w:tab w:val="center" w:pos="5103"/>
        <w:tab w:val="right" w:pos="10206"/>
      </w:tabs>
    </w:pPr>
  </w:style>
  <w:style w:type="paragraph" w:customStyle="1" w:styleId="ECVAttachment">
    <w:name w:val="_ECV_Attachment"/>
    <w:basedOn w:val="EuropassSectionDetails"/>
    <w:pPr>
      <w:jc w:val="right"/>
    </w:pPr>
    <w:rPr>
      <w:u w:val="single"/>
    </w:rPr>
  </w:style>
  <w:style w:type="paragraph" w:customStyle="1" w:styleId="ECVHeaderFirstPage">
    <w:name w:val="_ECV_HeaderFirstPage"/>
    <w:basedOn w:val="Intestazione"/>
    <w:pPr>
      <w:tabs>
        <w:tab w:val="center" w:pos="2835"/>
      </w:tabs>
      <w:spacing w:line="100" w:lineRule="atLeast"/>
    </w:pPr>
    <w:rPr>
      <w:color w:val="17ACE6"/>
      <w:sz w:val="20"/>
    </w:rPr>
  </w:style>
  <w:style w:type="paragraph" w:customStyle="1" w:styleId="ECVHeaderOtherPage">
    <w:name w:val="_ECV_HeaderOtherPage"/>
    <w:basedOn w:val="ECVHeaderFirstPage"/>
  </w:style>
  <w:style w:type="paragraph" w:customStyle="1" w:styleId="ECVLeftDetails">
    <w:name w:val="_ECV_LeftDetails"/>
    <w:basedOn w:val="ECVLeftHeading"/>
    <w:pPr>
      <w:spacing w:before="23"/>
    </w:pPr>
    <w:rPr>
      <w:caps w:val="0"/>
    </w:rPr>
  </w:style>
  <w:style w:type="paragraph" w:styleId="Pidipagina">
    <w:name w:val="footer"/>
    <w:basedOn w:val="Normale"/>
    <w:pPr>
      <w:suppressLineNumbers/>
      <w:tabs>
        <w:tab w:val="right" w:pos="2835"/>
        <w:tab w:val="left" w:pos="10205"/>
      </w:tabs>
    </w:pPr>
    <w:rPr>
      <w:color w:val="1593CB"/>
    </w:rPr>
  </w:style>
  <w:style w:type="paragraph" w:customStyle="1" w:styleId="ECVLanguageHeading">
    <w:name w:val="_ECV_LanguageHeading"/>
    <w:basedOn w:val="ECVRightColumn"/>
    <w:pPr>
      <w:spacing w:before="0"/>
      <w:jc w:val="center"/>
    </w:pPr>
    <w:rPr>
      <w:caps/>
      <w:color w:val="0E4194"/>
      <w:sz w:val="14"/>
    </w:rPr>
  </w:style>
  <w:style w:type="paragraph" w:customStyle="1" w:styleId="ECVLanguageSubHeading">
    <w:name w:val="_ECV_LanguageSubHeading"/>
    <w:basedOn w:val="ECVLanguageHeading"/>
    <w:pPr>
      <w:spacing w:line="100" w:lineRule="atLeast"/>
    </w:pPr>
    <w:rPr>
      <w:caps w:val="0"/>
      <w:sz w:val="16"/>
    </w:rPr>
  </w:style>
  <w:style w:type="paragraph" w:customStyle="1" w:styleId="ECVLanguageLevel">
    <w:name w:val="_ECV_LanguageLevel"/>
    <w:basedOn w:val="EuropassSectionDetails"/>
    <w:pPr>
      <w:jc w:val="center"/>
      <w:textAlignment w:val="center"/>
    </w:pPr>
    <w:rPr>
      <w:caps/>
    </w:rPr>
  </w:style>
  <w:style w:type="paragraph" w:customStyle="1" w:styleId="ECVLanguageCertificate">
    <w:name w:val="_ECV_LanguageCertificate"/>
    <w:basedOn w:val="ECVRightColumn"/>
    <w:pPr>
      <w:spacing w:before="0" w:line="100" w:lineRule="atLeast"/>
      <w:ind w:right="283"/>
      <w:jc w:val="center"/>
    </w:pPr>
    <w:rPr>
      <w:color w:val="3F3A38"/>
    </w:rPr>
  </w:style>
  <w:style w:type="paragraph" w:customStyle="1" w:styleId="ECVLanguageExplanation">
    <w:name w:val="_ECV_LanguageExplanation"/>
    <w:basedOn w:val="Normale"/>
    <w:pPr>
      <w:autoSpaceDE w:val="0"/>
      <w:spacing w:line="100" w:lineRule="atLeast"/>
    </w:pPr>
    <w:rPr>
      <w:color w:val="0E4194"/>
      <w:sz w:val="15"/>
    </w:rPr>
  </w:style>
  <w:style w:type="paragraph" w:customStyle="1" w:styleId="ECVLinks">
    <w:name w:val="_ECV_Links"/>
    <w:basedOn w:val="ECVContactDetails0"/>
    <w:rPr>
      <w:u w:val="single"/>
    </w:rPr>
  </w:style>
  <w:style w:type="paragraph" w:customStyle="1" w:styleId="ECVText">
    <w:name w:val="_ECV_Text"/>
    <w:basedOn w:val="Corpodeltesto"/>
  </w:style>
  <w:style w:type="paragraph" w:customStyle="1" w:styleId="ECVBusinessSector">
    <w:name w:val="_ECV_BusinessSector"/>
    <w:basedOn w:val="ECVOrganisationDetails"/>
    <w:pPr>
      <w:spacing w:before="113" w:after="0"/>
    </w:pPr>
  </w:style>
  <w:style w:type="paragraph" w:customStyle="1" w:styleId="ECVLanguageName">
    <w:name w:val="_ECV_LanguageName"/>
    <w:basedOn w:val="ECVLanguageCertificate"/>
    <w:pPr>
      <w:jc w:val="right"/>
    </w:pPr>
    <w:rPr>
      <w:sz w:val="18"/>
    </w:rPr>
  </w:style>
  <w:style w:type="paragraph" w:customStyle="1" w:styleId="ECVPersonalInfoHeading">
    <w:name w:val="_ECV_PersonalInfoHeading"/>
    <w:basedOn w:val="ECVLeftHeading"/>
    <w:pPr>
      <w:spacing w:before="57"/>
    </w:pPr>
  </w:style>
  <w:style w:type="paragraph" w:customStyle="1" w:styleId="ECVOccupationalFieldHeadingPersonal">
    <w:name w:val="_ECV_OccupationalFieldHeadingPersonal"/>
    <w:basedOn w:val="ECVLeftHeading"/>
    <w:pPr>
      <w:spacing w:before="23"/>
    </w:pPr>
  </w:style>
  <w:style w:type="paragraph" w:customStyle="1" w:styleId="ECVOccupationalFieldHeading">
    <w:name w:val="_ECV_OccupationalFieldHeading"/>
    <w:basedOn w:val="ECVLeftHeading"/>
    <w:pPr>
      <w:spacing w:before="57"/>
    </w:pPr>
  </w:style>
  <w:style w:type="paragraph" w:customStyle="1" w:styleId="ECVGenderRow">
    <w:name w:val="_ECV_GenderRow"/>
    <w:basedOn w:val="Normale"/>
    <w:pPr>
      <w:spacing w:before="85"/>
    </w:pPr>
    <w:rPr>
      <w:color w:val="1593CB"/>
    </w:rPr>
  </w:style>
  <w:style w:type="paragraph" w:customStyle="1" w:styleId="ECVNextPagesParagraph">
    <w:name w:val="_ECV_Next_Pages_Paragraph"/>
    <w:basedOn w:val="ECVFirstPageParagraph"/>
    <w:pPr>
      <w:tabs>
        <w:tab w:val="clear" w:pos="2835"/>
        <w:tab w:val="clear" w:pos="10205"/>
        <w:tab w:val="left" w:pos="2807"/>
        <w:tab w:val="right" w:pos="10350"/>
      </w:tabs>
      <w:spacing w:before="153"/>
      <w:jc w:val="right"/>
    </w:pPr>
  </w:style>
  <w:style w:type="paragraph" w:customStyle="1" w:styleId="ECVBusinessSctionRow">
    <w:name w:val="_ECV_BusinessSctionRow"/>
    <w:basedOn w:val="Normale"/>
  </w:style>
  <w:style w:type="paragraph" w:customStyle="1" w:styleId="ECVBusinessSectorRow">
    <w:name w:val="_ECV_BusinessSectorRow"/>
    <w:basedOn w:val="Normale"/>
  </w:style>
  <w:style w:type="paragraph" w:customStyle="1" w:styleId="ECVBlueBox">
    <w:name w:val="_ECV_BlueBox"/>
    <w:basedOn w:val="ECVNarrowSpacing"/>
    <w:pPr>
      <w:spacing w:before="0"/>
      <w:jc w:val="right"/>
      <w:textAlignment w:val="bottom"/>
    </w:pPr>
    <w:rPr>
      <w:spacing w:val="0"/>
    </w:rPr>
  </w:style>
  <w:style w:type="paragraph" w:customStyle="1" w:styleId="ESPPagesParagraph">
    <w:name w:val="_ESP_Pages_Paragraph"/>
    <w:basedOn w:val="ECVNextPagesParagraph"/>
  </w:style>
  <w:style w:type="paragraph" w:customStyle="1" w:styleId="ESPText">
    <w:name w:val="_ESP_Text"/>
    <w:basedOn w:val="ECVText"/>
  </w:style>
  <w:style w:type="paragraph" w:customStyle="1" w:styleId="ESPHeading">
    <w:name w:val="_ESP_Heading"/>
    <w:basedOn w:val="ESPText"/>
    <w:rPr>
      <w:b/>
      <w:bCs/>
      <w:sz w:val="32"/>
      <w:szCs w:val="32"/>
    </w:rPr>
  </w:style>
  <w:style w:type="paragraph" w:customStyle="1" w:styleId="FooterLeft">
    <w:name w:val="Footer Left"/>
    <w:basedOn w:val="Normale"/>
    <w:pPr>
      <w:suppressLineNumbers/>
      <w:tabs>
        <w:tab w:val="center" w:pos="5188"/>
        <w:tab w:val="right" w:pos="10376"/>
      </w:tabs>
    </w:pPr>
  </w:style>
  <w:style w:type="paragraph" w:customStyle="1" w:styleId="FooterRight">
    <w:name w:val="Footer Right"/>
    <w:basedOn w:val="Normale"/>
    <w:pPr>
      <w:suppressLineNumbers/>
      <w:tabs>
        <w:tab w:val="center" w:pos="5188"/>
        <w:tab w:val="right" w:pos="10376"/>
      </w:tabs>
    </w:pPr>
  </w:style>
  <w:style w:type="paragraph" w:customStyle="1" w:styleId="ECVRelatedDocumentRow">
    <w:name w:val="_ECV_RelatedDocumentRow"/>
    <w:basedOn w:val="ECVBusinessSectorRow"/>
  </w:style>
  <w:style w:type="paragraph" w:customStyle="1" w:styleId="europass5fnumbered5flist">
    <w:name w:val="europass_5f_numbered_5f_list"/>
    <w:basedOn w:val="EuropassSectionDetails"/>
  </w:style>
  <w:style w:type="paragraph" w:customStyle="1" w:styleId="europass5fbulleted5flist">
    <w:name w:val="europass_5f_bulleted_5f_list"/>
    <w:basedOn w:val="EuropassSectionDetails"/>
  </w:style>
  <w:style w:type="paragraph" w:customStyle="1" w:styleId="europass5fbulleted5flistindent1">
    <w:name w:val="europass_5f_bulleted_5f_list_indent1"/>
    <w:basedOn w:val="EuropassSectionDetails"/>
  </w:style>
  <w:style w:type="paragraph" w:customStyle="1" w:styleId="europass5fbulleted5flistindent2">
    <w:name w:val="europass_5f_bulleted_5f_list_indent2"/>
    <w:basedOn w:val="EuropassSectionDetails"/>
  </w:style>
  <w:style w:type="paragraph" w:customStyle="1" w:styleId="europass5fbulleted5flistindent3">
    <w:name w:val="europass_5f_bulleted_5f_list_indent3"/>
    <w:basedOn w:val="EuropassSectionDetails"/>
  </w:style>
  <w:style w:type="paragraph" w:customStyle="1" w:styleId="europassparagraphindented">
    <w:name w:val="europass_paragraph_indented"/>
    <w:basedOn w:val="EuropassSectionDetails"/>
    <w:pPr>
      <w:ind w:left="567"/>
    </w:pPr>
  </w:style>
  <w:style w:type="paragraph" w:customStyle="1" w:styleId="europassparagraphindent1">
    <w:name w:val="europass_paragraph_indent1"/>
    <w:basedOn w:val="EuropassSectionDetails"/>
    <w:pPr>
      <w:ind w:left="213"/>
    </w:pPr>
  </w:style>
  <w:style w:type="paragraph" w:customStyle="1" w:styleId="europassparagraphindent2">
    <w:name w:val="europass_paragraph_indent2"/>
    <w:basedOn w:val="EuropassSectionDetails"/>
    <w:pPr>
      <w:ind w:left="425"/>
    </w:pPr>
  </w:style>
  <w:style w:type="paragraph" w:customStyle="1" w:styleId="europassparagraphindent3">
    <w:name w:val="europass_paragraph_indent3"/>
    <w:basedOn w:val="EuropassSectionDetails"/>
    <w:pPr>
      <w:ind w:left="638"/>
    </w:pPr>
  </w:style>
  <w:style w:type="paragraph" w:customStyle="1" w:styleId="europassparagraphalignjustify">
    <w:name w:val="europass_paragraph_align_justify"/>
    <w:basedOn w:val="EuropassSectionDetails"/>
    <w:pPr>
      <w:jc w:val="both"/>
    </w:pPr>
  </w:style>
  <w:style w:type="paragraph" w:customStyle="1" w:styleId="europassparagraphindent1justify">
    <w:name w:val="europass_paragraph_indent1_justify"/>
    <w:basedOn w:val="EuropassSectionDetails"/>
    <w:pPr>
      <w:ind w:left="213"/>
      <w:jc w:val="both"/>
    </w:pPr>
  </w:style>
  <w:style w:type="paragraph" w:customStyle="1" w:styleId="europassparagraphindent2justify">
    <w:name w:val="europass_paragraph_indent2_justify"/>
    <w:basedOn w:val="EuropassSectionDetails"/>
    <w:pPr>
      <w:ind w:left="425"/>
      <w:jc w:val="both"/>
    </w:pPr>
  </w:style>
  <w:style w:type="paragraph" w:customStyle="1" w:styleId="europassparagraphindent3justify">
    <w:name w:val="europass_paragraph_indent3_justify"/>
    <w:basedOn w:val="EuropassSectionDetails"/>
    <w:pPr>
      <w:ind w:left="638"/>
      <w:jc w:val="both"/>
    </w:pPr>
  </w:style>
  <w:style w:type="character" w:customStyle="1" w:styleId="UnresolvedMention">
    <w:name w:val="Unresolved Mention"/>
    <w:basedOn w:val="Carpredefinitoparagrafo"/>
    <w:uiPriority w:val="99"/>
    <w:semiHidden/>
    <w:unhideWhenUsed/>
    <w:rsid w:val="00C166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7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rancesco.caprioglio@aulss8.veneto.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europass.cedefop.europa.eu/it/resources/european-language-levels-cef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1862</Words>
  <Characters>10619</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CV-Europass-20181025-Caprioglio-IT.doc</vt:lpstr>
    </vt:vector>
  </TitlesOfParts>
  <Company/>
  <LinksUpToDate>false</LinksUpToDate>
  <CharactersWithSpaces>12457</CharactersWithSpaces>
  <SharedDoc>false</SharedDoc>
  <HLinks>
    <vt:vector size="6" baseType="variant">
      <vt:variant>
        <vt:i4>1310722</vt:i4>
      </vt:variant>
      <vt:variant>
        <vt:i4>0</vt:i4>
      </vt:variant>
      <vt:variant>
        <vt:i4>0</vt:i4>
      </vt:variant>
      <vt:variant>
        <vt:i4>5</vt:i4>
      </vt:variant>
      <vt:variant>
        <vt:lpwstr>http://europass.cedefop.europa.eu/it/resources/european-language-levels-cefr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CV-Europass-20181025-Caprioglio-IT.doc</dc:title>
  <dc:subject>Francesco Caprioglio Europass CV</dc:subject>
  <dc:creator>alessandra pelizzaro</dc:creator>
  <cp:keywords>Europass, CV, Cedefop</cp:keywords>
  <dc:description>Francesco Caprioglio Europass CV</dc:description>
  <cp:lastModifiedBy>Michela Catalano</cp:lastModifiedBy>
  <cp:revision>6</cp:revision>
  <cp:lastPrinted>2019-07-16T06:55:00Z</cp:lastPrinted>
  <dcterms:created xsi:type="dcterms:W3CDTF">2019-09-30T09:31:00Z</dcterms:created>
  <dcterms:modified xsi:type="dcterms:W3CDTF">2022-03-08T09:31:00Z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Francesco Caprioglio</vt:lpwstr>
  </property>
  <property fmtid="{D5CDD505-2E9C-101B-9397-08002B2CF9AE}" pid="3" name="Owner">
    <vt:lpwstr>Francesco Caprioglio</vt:lpwstr>
  </property>
</Properties>
</file>