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A6" w:rsidRPr="00DA0BA6" w:rsidRDefault="00DA0BA6" w:rsidP="00DA0BA6">
      <w:pPr>
        <w:suppressAutoHyphens/>
        <w:spacing w:after="0" w:line="240" w:lineRule="auto"/>
        <w:rPr>
          <w:rFonts w:ascii="Arial" w:eastAsia="Times New Roman" w:hAnsi="Arial" w:cs="Arial"/>
          <w:kern w:val="1"/>
          <w:lang w:eastAsia="ar-SA"/>
        </w:rPr>
      </w:pPr>
      <w:r w:rsidRPr="00DA0BA6">
        <w:rPr>
          <w:rFonts w:ascii="Arial" w:eastAsia="Times New Roman" w:hAnsi="Arial" w:cs="Arial"/>
          <w:kern w:val="1"/>
          <w:u w:val="single"/>
          <w:lang w:eastAsia="ar-SA"/>
        </w:rPr>
        <w:t xml:space="preserve">Fac-simile offerta economica </w:t>
      </w:r>
    </w:p>
    <w:p w:rsidR="00DA0BA6" w:rsidRPr="00DA0BA6" w:rsidRDefault="00DA0BA6" w:rsidP="00DA0BA6">
      <w:pPr>
        <w:suppressAutoHyphens/>
        <w:spacing w:after="0" w:line="240" w:lineRule="auto"/>
        <w:ind w:left="6519" w:firstLine="561"/>
        <w:rPr>
          <w:rFonts w:ascii="Arial" w:eastAsia="Times New Roman" w:hAnsi="Arial" w:cs="Arial"/>
          <w:kern w:val="1"/>
          <w:lang w:eastAsia="ar-SA"/>
        </w:rPr>
      </w:pPr>
      <w:r w:rsidRPr="00DA0BA6">
        <w:rPr>
          <w:rFonts w:ascii="Arial" w:eastAsia="Times New Roman" w:hAnsi="Arial" w:cs="Arial"/>
          <w:kern w:val="1"/>
          <w:lang w:eastAsia="ar-SA"/>
        </w:rPr>
        <w:t>Spett.le</w:t>
      </w:r>
    </w:p>
    <w:p w:rsidR="00DA0BA6" w:rsidRPr="00DA0BA6" w:rsidRDefault="00A21396" w:rsidP="00DA0BA6">
      <w:pPr>
        <w:suppressAutoHyphens/>
        <w:spacing w:after="0" w:line="240" w:lineRule="auto"/>
        <w:ind w:left="6519" w:firstLine="561"/>
        <w:rPr>
          <w:rFonts w:ascii="Arial" w:eastAsia="Times New Roman" w:hAnsi="Arial" w:cs="Arial"/>
          <w:kern w:val="1"/>
          <w:lang w:eastAsia="ar-SA"/>
        </w:rPr>
      </w:pPr>
      <w:r>
        <w:rPr>
          <w:rFonts w:ascii="Arial" w:eastAsia="Times New Roman" w:hAnsi="Arial" w:cs="Arial"/>
          <w:kern w:val="1"/>
          <w:lang w:eastAsia="ar-SA"/>
        </w:rPr>
        <w:t xml:space="preserve">ULSS n.8 </w:t>
      </w:r>
      <w:proofErr w:type="spellStart"/>
      <w:r>
        <w:rPr>
          <w:rFonts w:ascii="Arial" w:eastAsia="Times New Roman" w:hAnsi="Arial" w:cs="Arial"/>
          <w:kern w:val="1"/>
          <w:lang w:eastAsia="ar-SA"/>
        </w:rPr>
        <w:t>Berica</w:t>
      </w:r>
      <w:proofErr w:type="spellEnd"/>
    </w:p>
    <w:p w:rsidR="00DA0BA6" w:rsidRPr="00DA0BA6" w:rsidRDefault="00DA0BA6" w:rsidP="00DA0BA6">
      <w:pPr>
        <w:suppressAutoHyphens/>
        <w:spacing w:after="0" w:line="240" w:lineRule="auto"/>
        <w:ind w:left="6519" w:firstLine="561"/>
        <w:rPr>
          <w:rFonts w:ascii="Arial" w:eastAsia="Times New Roman" w:hAnsi="Arial" w:cs="Arial"/>
          <w:kern w:val="1"/>
          <w:lang w:eastAsia="ar-SA"/>
        </w:rPr>
      </w:pPr>
    </w:p>
    <w:p w:rsidR="00DA0BA6" w:rsidRPr="00DA0BA6" w:rsidRDefault="00DA0BA6" w:rsidP="00DA0BA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Helvetica" w:hAnsi="Verdana" w:cs="Arial"/>
          <w:b/>
          <w:bCs/>
          <w:kern w:val="3"/>
          <w:sz w:val="20"/>
          <w:szCs w:val="20"/>
          <w:lang w:eastAsia="zh-CN"/>
        </w:rPr>
      </w:pPr>
      <w:r w:rsidRPr="00DA0BA6">
        <w:rPr>
          <w:rFonts w:ascii="Arial" w:eastAsia="Times New Roman" w:hAnsi="Arial" w:cs="Arial"/>
          <w:b/>
          <w:kern w:val="1"/>
          <w:lang w:eastAsia="ar-SA"/>
        </w:rPr>
        <w:t>Oggetto</w:t>
      </w:r>
      <w:r w:rsidRPr="00DA0BA6">
        <w:rPr>
          <w:rFonts w:ascii="Arial" w:eastAsia="Times New Roman" w:hAnsi="Arial" w:cs="Arial"/>
          <w:kern w:val="1"/>
          <w:lang w:eastAsia="ar-SA"/>
        </w:rPr>
        <w:t xml:space="preserve">: Offerta per la fornitura e l’installazione </w:t>
      </w:r>
      <w:r w:rsidRPr="00DA0BA6">
        <w:rPr>
          <w:rFonts w:ascii="Verdana" w:eastAsia="Times New Roman" w:hAnsi="Verdana" w:cs="Verdana"/>
          <w:b/>
          <w:bCs/>
          <w:kern w:val="3"/>
          <w:sz w:val="20"/>
          <w:szCs w:val="20"/>
          <w:lang w:eastAsia="zh-CN"/>
        </w:rPr>
        <w:t>STAZIONI DI ANESTESIA</w:t>
      </w:r>
      <w:r w:rsidR="00A21396">
        <w:rPr>
          <w:rFonts w:ascii="Verdana" w:eastAsia="Times New Roman" w:hAnsi="Verdana" w:cs="Verdana"/>
          <w:b/>
          <w:bCs/>
          <w:kern w:val="3"/>
          <w:sz w:val="20"/>
          <w:szCs w:val="20"/>
          <w:lang w:eastAsia="zh-CN"/>
        </w:rPr>
        <w:t xml:space="preserve"> E VENTILATORI PER VARIE</w:t>
      </w:r>
      <w:r w:rsidRPr="00DA0BA6">
        <w:rPr>
          <w:rFonts w:ascii="Verdana" w:eastAsia="Times New Roman" w:hAnsi="Verdana" w:cs="Verdana"/>
          <w:b/>
          <w:bCs/>
          <w:kern w:val="3"/>
          <w:sz w:val="20"/>
          <w:szCs w:val="20"/>
          <w:lang w:eastAsia="zh-CN"/>
        </w:rPr>
        <w:t xml:space="preserve"> </w:t>
      </w:r>
      <w:r w:rsidR="00A21396">
        <w:rPr>
          <w:rFonts w:ascii="Verdana" w:eastAsia="Times New Roman" w:hAnsi="Verdana" w:cs="Verdana"/>
          <w:b/>
          <w:bCs/>
          <w:kern w:val="3"/>
          <w:sz w:val="20"/>
          <w:szCs w:val="20"/>
          <w:lang w:eastAsia="zh-CN"/>
        </w:rPr>
        <w:t>UNITA’ OPERATIVE DELL’AULSS 8 BERICA</w:t>
      </w:r>
      <w:r w:rsidR="005A40A0">
        <w:rPr>
          <w:rFonts w:ascii="Verdana" w:eastAsia="Times New Roman" w:hAnsi="Verdana" w:cs="Verdana"/>
          <w:b/>
          <w:bCs/>
          <w:kern w:val="3"/>
          <w:sz w:val="20"/>
          <w:szCs w:val="20"/>
          <w:lang w:eastAsia="zh-CN"/>
        </w:rPr>
        <w:t xml:space="preserve"> </w:t>
      </w:r>
      <w:r w:rsidR="00DA59DD">
        <w:rPr>
          <w:rFonts w:ascii="Verdana" w:eastAsia="Times New Roman" w:hAnsi="Verdana" w:cs="Verdana"/>
          <w:b/>
          <w:bCs/>
          <w:kern w:val="3"/>
          <w:sz w:val="20"/>
          <w:szCs w:val="20"/>
          <w:lang w:eastAsia="zh-CN"/>
        </w:rPr>
        <w:t>N. GARA 7348722</w:t>
      </w:r>
    </w:p>
    <w:p w:rsidR="00DA0BA6" w:rsidRPr="00DA0BA6" w:rsidRDefault="00DA0BA6" w:rsidP="00DA0BA6">
      <w:pPr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DA0BA6" w:rsidRPr="00DA0BA6" w:rsidRDefault="00DA0BA6" w:rsidP="00DA0BA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ar-SA"/>
        </w:rPr>
      </w:pPr>
      <w:r w:rsidRPr="00DA0BA6">
        <w:rPr>
          <w:rFonts w:ascii="Arial" w:eastAsia="Calibri" w:hAnsi="Arial" w:cs="Arial"/>
          <w:color w:val="000000"/>
          <w:kern w:val="1"/>
          <w:lang w:eastAsia="ar-SA"/>
        </w:rPr>
        <w:t>La scrivente Impresa ____________________________, con sede legale in ___________________, Via ____________________________, avente P.I./C.F. n. _______________, nella persona del Legale Rappresentante ____________________, nato a ________________, il __________________, in riferimento alla Procedura ______________, per la fornitura di “____________________________________________” preso atto delle modalità di espletamento della gara e delle condizioni che regolano la fornitura in oggetto, formula la seguente offerta:</w:t>
      </w:r>
    </w:p>
    <w:p w:rsidR="00DA0BA6" w:rsidRPr="00DA0BA6" w:rsidRDefault="00DA0BA6" w:rsidP="00DA0BA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DA0BA6" w:rsidRPr="00DA0BA6" w:rsidRDefault="00DA0BA6" w:rsidP="00DA0BA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981"/>
        <w:gridCol w:w="5608"/>
        <w:gridCol w:w="919"/>
        <w:gridCol w:w="832"/>
        <w:gridCol w:w="1389"/>
        <w:gridCol w:w="2629"/>
      </w:tblGrid>
      <w:tr w:rsidR="00DA0BA6" w:rsidRPr="00DA0BA6" w:rsidTr="00B92529">
        <w:trPr>
          <w:trHeight w:val="851"/>
        </w:trPr>
        <w:tc>
          <w:tcPr>
            <w:tcW w:w="2144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Apparecchiature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Quantità</w:t>
            </w:r>
          </w:p>
        </w:tc>
        <w:tc>
          <w:tcPr>
            <w:tcW w:w="5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BA6" w:rsidRPr="00DA0BA6" w:rsidRDefault="00270A52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 xml:space="preserve">Marca/Modello, Produttore </w:t>
            </w:r>
            <w:r w:rsidR="00DA0BA6"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 xml:space="preserve">e configurazione per singoli elementi ed eventuali accessori </w:t>
            </w:r>
            <w:r w:rsidR="00A2139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 xml:space="preserve">e/ o moduli aggiuntivi </w:t>
            </w:r>
            <w:r w:rsidR="00DA0BA6"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 xml:space="preserve">di cui si compone l’attrezzatura offerta 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BA6" w:rsidRPr="00DA0BA6" w:rsidRDefault="005F038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N. Repertorio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CND</w:t>
            </w:r>
          </w:p>
        </w:tc>
        <w:tc>
          <w:tcPr>
            <w:tcW w:w="1389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proofErr w:type="gramStart"/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prezzo</w:t>
            </w:r>
            <w:proofErr w:type="gramEnd"/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 xml:space="preserve"> unitario per attrezzatura iva esclusa</w:t>
            </w:r>
          </w:p>
        </w:tc>
        <w:tc>
          <w:tcPr>
            <w:tcW w:w="2629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proofErr w:type="gramStart"/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prezzo</w:t>
            </w:r>
            <w:proofErr w:type="gramEnd"/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 xml:space="preserve"> complessivo attrezzature (prezzo unitario x quantità, IVA esclusa)</w:t>
            </w:r>
          </w:p>
        </w:tc>
      </w:tr>
      <w:tr w:rsidR="00DA0BA6" w:rsidRPr="00DA0BA6" w:rsidTr="00B92529">
        <w:trPr>
          <w:trHeight w:hRule="exact" w:val="510"/>
        </w:trPr>
        <w:tc>
          <w:tcPr>
            <w:tcW w:w="2144" w:type="dxa"/>
            <w:shd w:val="clear" w:color="auto" w:fill="auto"/>
            <w:hideMark/>
          </w:tcPr>
          <w:p w:rsid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LOTTO 1</w:t>
            </w:r>
          </w:p>
          <w:p w:rsidR="009F67DD" w:rsidRPr="00DA0BA6" w:rsidRDefault="00DA59DD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kern w:val="1"/>
                <w:lang w:eastAsia="ar-SA"/>
              </w:rPr>
              <w:t>780650648b</w:t>
            </w:r>
            <w:r w:rsidR="009F67DD" w:rsidRPr="009F67DD">
              <w:rPr>
                <w:rFonts w:ascii="Arial" w:eastAsia="Calibri" w:hAnsi="Arial" w:cs="Arial"/>
                <w:b/>
                <w:bCs/>
                <w:i/>
                <w:color w:val="000000"/>
                <w:kern w:val="1"/>
                <w:lang w:eastAsia="ar-SA"/>
              </w:rPr>
              <w:t xml:space="preserve">  </w:t>
            </w: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DA0BA6" w:rsidRPr="00DA0BA6" w:rsidTr="00B92529">
        <w:trPr>
          <w:trHeight w:val="851"/>
        </w:trPr>
        <w:tc>
          <w:tcPr>
            <w:tcW w:w="2144" w:type="dxa"/>
            <w:vMerge w:val="restart"/>
            <w:shd w:val="clear" w:color="auto" w:fill="auto"/>
            <w:hideMark/>
          </w:tcPr>
          <w:p w:rsidR="00A21396" w:rsidRPr="00A21396" w:rsidRDefault="00A21396" w:rsidP="00A2139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21396">
              <w:rPr>
                <w:rFonts w:ascii="Arial" w:eastAsia="Calibri" w:hAnsi="Arial" w:cs="Arial"/>
                <w:color w:val="000000"/>
                <w:kern w:val="1"/>
                <w:sz w:val="20"/>
                <w:szCs w:val="20"/>
                <w:lang w:eastAsia="ar-SA"/>
              </w:rPr>
              <w:t>RESPIRATORI ANESTESIA FASCIA ALTA CON MONITORAGGIO</w:t>
            </w:r>
          </w:p>
          <w:p w:rsidR="00DA0BA6" w:rsidRPr="00DA0BA6" w:rsidRDefault="00DA0BA6" w:rsidP="00A2139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DA0BA6" w:rsidRPr="00DA0BA6" w:rsidRDefault="00B92529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6</w:t>
            </w:r>
          </w:p>
        </w:tc>
        <w:tc>
          <w:tcPr>
            <w:tcW w:w="5608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A)</w:t>
            </w:r>
          </w:p>
        </w:tc>
        <w:tc>
          <w:tcPr>
            <w:tcW w:w="919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629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</w:tr>
      <w:tr w:rsidR="00DA0BA6" w:rsidRPr="00DA0BA6" w:rsidTr="00B92529">
        <w:trPr>
          <w:trHeight w:val="570"/>
        </w:trPr>
        <w:tc>
          <w:tcPr>
            <w:tcW w:w="2144" w:type="dxa"/>
            <w:vMerge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B)</w:t>
            </w: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DA0BA6" w:rsidRPr="00DA0BA6" w:rsidTr="00B92529">
        <w:trPr>
          <w:trHeight w:val="529"/>
        </w:trPr>
        <w:tc>
          <w:tcPr>
            <w:tcW w:w="2144" w:type="dxa"/>
            <w:vMerge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C)</w:t>
            </w: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DA0BA6" w:rsidRPr="00DA0BA6" w:rsidTr="00B92529">
        <w:trPr>
          <w:trHeight w:val="381"/>
        </w:trPr>
        <w:tc>
          <w:tcPr>
            <w:tcW w:w="2144" w:type="dxa"/>
            <w:vMerge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D)</w:t>
            </w:r>
          </w:p>
        </w:tc>
        <w:tc>
          <w:tcPr>
            <w:tcW w:w="91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DA0BA6" w:rsidRPr="00DA0BA6" w:rsidTr="00B92529">
        <w:trPr>
          <w:trHeight w:val="851"/>
        </w:trPr>
        <w:tc>
          <w:tcPr>
            <w:tcW w:w="2144" w:type="dxa"/>
            <w:vMerge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E)</w:t>
            </w:r>
          </w:p>
        </w:tc>
        <w:tc>
          <w:tcPr>
            <w:tcW w:w="919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629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</w:tr>
      <w:tr w:rsidR="00DA0BA6" w:rsidRPr="00DA0BA6" w:rsidTr="00B92529">
        <w:trPr>
          <w:trHeight w:val="720"/>
        </w:trPr>
        <w:tc>
          <w:tcPr>
            <w:tcW w:w="2144" w:type="dxa"/>
            <w:vMerge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F)</w:t>
            </w:r>
          </w:p>
        </w:tc>
        <w:tc>
          <w:tcPr>
            <w:tcW w:w="91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DA0BA6" w:rsidRPr="00DA0BA6" w:rsidTr="00B92529">
        <w:trPr>
          <w:trHeight w:hRule="exact" w:val="510"/>
        </w:trPr>
        <w:tc>
          <w:tcPr>
            <w:tcW w:w="2144" w:type="dxa"/>
            <w:shd w:val="clear" w:color="auto" w:fill="auto"/>
            <w:noWrap/>
            <w:hideMark/>
          </w:tcPr>
          <w:p w:rsid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LOTTO 2</w:t>
            </w:r>
          </w:p>
          <w:p w:rsidR="009F67DD" w:rsidRPr="00DA0BA6" w:rsidRDefault="00DA59DD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kern w:val="1"/>
                <w:lang w:eastAsia="ar-SA"/>
              </w:rPr>
              <w:t>7806533ad1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 </w:t>
            </w: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 </w:t>
            </w: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 </w:t>
            </w: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 </w:t>
            </w: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 </w:t>
            </w: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</w:p>
        </w:tc>
      </w:tr>
      <w:tr w:rsidR="00DA0BA6" w:rsidRPr="00DA0BA6" w:rsidTr="00B92529">
        <w:trPr>
          <w:trHeight w:val="851"/>
        </w:trPr>
        <w:tc>
          <w:tcPr>
            <w:tcW w:w="2144" w:type="dxa"/>
            <w:vMerge w:val="restart"/>
            <w:shd w:val="clear" w:color="auto" w:fill="auto"/>
            <w:hideMark/>
          </w:tcPr>
          <w:p w:rsidR="00DA0BA6" w:rsidRPr="00DA0BA6" w:rsidRDefault="00A2139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A2139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VENTILATORI ANESTESIA FASCIA MEDIA/ALTA CON MONITORAGGIO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DA0BA6" w:rsidRPr="00DA0BA6" w:rsidRDefault="00B92529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21</w:t>
            </w:r>
          </w:p>
        </w:tc>
        <w:tc>
          <w:tcPr>
            <w:tcW w:w="5608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A)</w:t>
            </w:r>
          </w:p>
        </w:tc>
        <w:tc>
          <w:tcPr>
            <w:tcW w:w="919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629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</w:tr>
      <w:tr w:rsidR="00DA0BA6" w:rsidRPr="00DA0BA6" w:rsidTr="00B92529">
        <w:trPr>
          <w:trHeight w:val="448"/>
        </w:trPr>
        <w:tc>
          <w:tcPr>
            <w:tcW w:w="2144" w:type="dxa"/>
            <w:vMerge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B)</w:t>
            </w:r>
          </w:p>
        </w:tc>
        <w:tc>
          <w:tcPr>
            <w:tcW w:w="91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DA0BA6" w:rsidRPr="00DA0BA6" w:rsidTr="00B92529">
        <w:trPr>
          <w:trHeight w:val="462"/>
        </w:trPr>
        <w:tc>
          <w:tcPr>
            <w:tcW w:w="2144" w:type="dxa"/>
            <w:vMerge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C)</w:t>
            </w:r>
          </w:p>
        </w:tc>
        <w:tc>
          <w:tcPr>
            <w:tcW w:w="91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DA0BA6" w:rsidRPr="00DA0BA6" w:rsidTr="00B92529">
        <w:trPr>
          <w:trHeight w:val="851"/>
        </w:trPr>
        <w:tc>
          <w:tcPr>
            <w:tcW w:w="2144" w:type="dxa"/>
            <w:vMerge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D)</w:t>
            </w:r>
          </w:p>
        </w:tc>
        <w:tc>
          <w:tcPr>
            <w:tcW w:w="919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629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</w:tr>
      <w:tr w:rsidR="00DA0BA6" w:rsidRPr="00DA0BA6" w:rsidTr="00B92529">
        <w:trPr>
          <w:trHeight w:val="282"/>
        </w:trPr>
        <w:tc>
          <w:tcPr>
            <w:tcW w:w="2144" w:type="dxa"/>
            <w:vMerge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E)</w:t>
            </w:r>
          </w:p>
        </w:tc>
        <w:tc>
          <w:tcPr>
            <w:tcW w:w="91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DA0BA6" w:rsidRPr="00DA0BA6" w:rsidTr="00B92529">
        <w:trPr>
          <w:trHeight w:hRule="exact" w:val="510"/>
        </w:trPr>
        <w:tc>
          <w:tcPr>
            <w:tcW w:w="2144" w:type="dxa"/>
            <w:shd w:val="clear" w:color="auto" w:fill="auto"/>
            <w:hideMark/>
          </w:tcPr>
          <w:p w:rsid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LOTTO 3</w:t>
            </w:r>
          </w:p>
          <w:p w:rsidR="009F67DD" w:rsidRPr="00DA0BA6" w:rsidRDefault="00DA59DD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kern w:val="1"/>
                <w:lang w:eastAsia="ar-SA"/>
              </w:rPr>
              <w:t>778065611ef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B92529" w:rsidRPr="00DA0BA6" w:rsidTr="00B92529">
        <w:trPr>
          <w:trHeight w:val="1134"/>
        </w:trPr>
        <w:tc>
          <w:tcPr>
            <w:tcW w:w="2144" w:type="dxa"/>
            <w:vMerge w:val="restart"/>
            <w:shd w:val="clear" w:color="auto" w:fill="auto"/>
            <w:hideMark/>
          </w:tcPr>
          <w:p w:rsidR="00B92529" w:rsidRPr="00DA0BA6" w:rsidRDefault="00B92529" w:rsidP="00B92529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 xml:space="preserve"> </w:t>
            </w:r>
            <w:r w:rsidRPr="00B92529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RESPIRATORI DA TERAPIA INTENSIVA A TURBINA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7 (di cui 3 con monitoraggio)</w:t>
            </w:r>
          </w:p>
        </w:tc>
        <w:tc>
          <w:tcPr>
            <w:tcW w:w="5608" w:type="dxa"/>
            <w:shd w:val="clear" w:color="auto" w:fill="auto"/>
          </w:tcPr>
          <w:p w:rsidR="00B92529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A)</w:t>
            </w:r>
          </w:p>
        </w:tc>
        <w:tc>
          <w:tcPr>
            <w:tcW w:w="919" w:type="dxa"/>
            <w:shd w:val="clear" w:color="auto" w:fill="auto"/>
            <w:hideMark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629" w:type="dxa"/>
            <w:shd w:val="clear" w:color="auto" w:fill="auto"/>
            <w:hideMark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</w:tr>
      <w:tr w:rsidR="00B92529" w:rsidRPr="00DA0BA6" w:rsidTr="00B92529">
        <w:trPr>
          <w:trHeight w:val="567"/>
        </w:trPr>
        <w:tc>
          <w:tcPr>
            <w:tcW w:w="2144" w:type="dxa"/>
            <w:vMerge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B92529" w:rsidRPr="00DA0BA6" w:rsidRDefault="00C0194A" w:rsidP="00B9252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B)</w:t>
            </w:r>
          </w:p>
        </w:tc>
        <w:tc>
          <w:tcPr>
            <w:tcW w:w="91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B92529" w:rsidRPr="00DA0BA6" w:rsidTr="00B92529">
        <w:trPr>
          <w:trHeight w:val="284"/>
        </w:trPr>
        <w:tc>
          <w:tcPr>
            <w:tcW w:w="2144" w:type="dxa"/>
            <w:vMerge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B92529" w:rsidRPr="00DA0BA6" w:rsidRDefault="00C0194A" w:rsidP="00B9252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C)</w:t>
            </w:r>
          </w:p>
        </w:tc>
        <w:tc>
          <w:tcPr>
            <w:tcW w:w="91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B92529" w:rsidRPr="00DA0BA6" w:rsidTr="00B92529">
        <w:trPr>
          <w:trHeight w:val="284"/>
        </w:trPr>
        <w:tc>
          <w:tcPr>
            <w:tcW w:w="2144" w:type="dxa"/>
            <w:vMerge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B92529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D)</w:t>
            </w:r>
          </w:p>
        </w:tc>
        <w:tc>
          <w:tcPr>
            <w:tcW w:w="91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B92529" w:rsidRPr="00DA0BA6" w:rsidTr="00B92529">
        <w:trPr>
          <w:trHeight w:val="284"/>
        </w:trPr>
        <w:tc>
          <w:tcPr>
            <w:tcW w:w="2144" w:type="dxa"/>
            <w:vMerge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B92529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E)</w:t>
            </w:r>
          </w:p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B92529" w:rsidRPr="00DA0BA6" w:rsidTr="00B92529">
        <w:trPr>
          <w:trHeight w:val="284"/>
        </w:trPr>
        <w:tc>
          <w:tcPr>
            <w:tcW w:w="2144" w:type="dxa"/>
            <w:vMerge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B92529" w:rsidRPr="00DA0BA6" w:rsidRDefault="00C0194A" w:rsidP="00B9252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F)</w:t>
            </w:r>
          </w:p>
        </w:tc>
        <w:tc>
          <w:tcPr>
            <w:tcW w:w="91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B92529" w:rsidRPr="00DA0BA6" w:rsidTr="00B92529">
        <w:trPr>
          <w:trHeight w:val="284"/>
        </w:trPr>
        <w:tc>
          <w:tcPr>
            <w:tcW w:w="2144" w:type="dxa"/>
            <w:vMerge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B92529" w:rsidRPr="00DA0BA6" w:rsidRDefault="00B92529" w:rsidP="00B9252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DA0BA6" w:rsidRPr="00DA0BA6" w:rsidTr="00B92529">
        <w:trPr>
          <w:trHeight w:hRule="exact" w:val="510"/>
        </w:trPr>
        <w:tc>
          <w:tcPr>
            <w:tcW w:w="2144" w:type="dxa"/>
            <w:shd w:val="clear" w:color="auto" w:fill="auto"/>
            <w:hideMark/>
          </w:tcPr>
          <w:p w:rsid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LOTTO 4</w:t>
            </w:r>
          </w:p>
          <w:p w:rsidR="009F67DD" w:rsidRPr="00DA0BA6" w:rsidRDefault="00DA59DD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kern w:val="1"/>
                <w:lang w:eastAsia="ar-SA"/>
              </w:rPr>
              <w:t>78065687b4</w:t>
            </w:r>
          </w:p>
        </w:tc>
        <w:tc>
          <w:tcPr>
            <w:tcW w:w="981" w:type="dxa"/>
            <w:tcBorders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608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DA0BA6" w:rsidRPr="00DA0BA6" w:rsidTr="00B92529">
        <w:trPr>
          <w:trHeight w:val="851"/>
        </w:trPr>
        <w:tc>
          <w:tcPr>
            <w:tcW w:w="2144" w:type="dxa"/>
            <w:vMerge w:val="restart"/>
            <w:shd w:val="clear" w:color="auto" w:fill="auto"/>
            <w:hideMark/>
          </w:tcPr>
          <w:p w:rsidR="00B92529" w:rsidRPr="00B92529" w:rsidRDefault="00B92529" w:rsidP="00B9252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B92529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lastRenderedPageBreak/>
              <w:t>RESPIRATORI DA TERAPIA INTENSIVA DI FASCIA ALTA PER PAZIENTI ADULTI E PEDIATRICI PER L’UNITÀ OPERATIVA DI ANESTESIA E RIANIMAZIONE</w:t>
            </w:r>
          </w:p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DA0BA6" w:rsidRPr="00DA0BA6" w:rsidRDefault="00DA59DD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7</w:t>
            </w:r>
          </w:p>
        </w:tc>
        <w:tc>
          <w:tcPr>
            <w:tcW w:w="5608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A)</w:t>
            </w:r>
          </w:p>
        </w:tc>
        <w:tc>
          <w:tcPr>
            <w:tcW w:w="919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629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</w:tr>
      <w:tr w:rsidR="00B92529" w:rsidRPr="00DA0BA6" w:rsidTr="00B92529">
        <w:trPr>
          <w:trHeight w:val="851"/>
        </w:trPr>
        <w:tc>
          <w:tcPr>
            <w:tcW w:w="2144" w:type="dxa"/>
            <w:vMerge/>
            <w:shd w:val="clear" w:color="auto" w:fill="auto"/>
          </w:tcPr>
          <w:p w:rsidR="00B92529" w:rsidRPr="00B92529" w:rsidRDefault="00B92529" w:rsidP="00B9252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B92529" w:rsidRDefault="00B92529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B92529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B)</w:t>
            </w:r>
          </w:p>
        </w:tc>
        <w:tc>
          <w:tcPr>
            <w:tcW w:w="91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B92529" w:rsidRPr="00DA0BA6" w:rsidTr="00B92529">
        <w:trPr>
          <w:trHeight w:val="851"/>
        </w:trPr>
        <w:tc>
          <w:tcPr>
            <w:tcW w:w="2144" w:type="dxa"/>
            <w:vMerge/>
            <w:shd w:val="clear" w:color="auto" w:fill="auto"/>
          </w:tcPr>
          <w:p w:rsidR="00B92529" w:rsidRPr="00B92529" w:rsidRDefault="00B92529" w:rsidP="00B92529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B92529" w:rsidRDefault="00B92529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B92529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C)</w:t>
            </w:r>
          </w:p>
        </w:tc>
        <w:tc>
          <w:tcPr>
            <w:tcW w:w="91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DA0BA6" w:rsidRPr="00DA0BA6" w:rsidTr="00B92529">
        <w:trPr>
          <w:trHeight w:val="510"/>
        </w:trPr>
        <w:tc>
          <w:tcPr>
            <w:tcW w:w="2144" w:type="dxa"/>
            <w:vMerge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DA0BA6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D</w:t>
            </w:r>
            <w:r w:rsidR="00DA0BA6"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1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DA0BA6" w:rsidRPr="00DA0BA6" w:rsidTr="00B92529">
        <w:trPr>
          <w:trHeight w:val="489"/>
        </w:trPr>
        <w:tc>
          <w:tcPr>
            <w:tcW w:w="2144" w:type="dxa"/>
            <w:vMerge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DA0BA6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E</w:t>
            </w:r>
            <w:r w:rsidR="00DA0BA6"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19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1389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629" w:type="dxa"/>
            <w:shd w:val="clear" w:color="auto" w:fill="auto"/>
            <w:hideMark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 </w:t>
            </w:r>
          </w:p>
        </w:tc>
      </w:tr>
      <w:tr w:rsidR="00DA0BA6" w:rsidRPr="00DA0BA6" w:rsidTr="00B92529">
        <w:trPr>
          <w:trHeight w:val="469"/>
        </w:trPr>
        <w:tc>
          <w:tcPr>
            <w:tcW w:w="2144" w:type="dxa"/>
            <w:vMerge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DA0BA6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F</w:t>
            </w:r>
            <w:r w:rsidR="00DA0BA6" w:rsidRPr="00DA0BA6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91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:rsidR="00DA0BA6" w:rsidRPr="00DA0BA6" w:rsidRDefault="00DA0BA6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B92529" w:rsidRPr="00DA0BA6" w:rsidTr="00B92529">
        <w:trPr>
          <w:trHeight w:val="469"/>
        </w:trPr>
        <w:tc>
          <w:tcPr>
            <w:tcW w:w="2144" w:type="dxa"/>
            <w:shd w:val="clear" w:color="auto" w:fill="auto"/>
          </w:tcPr>
          <w:p w:rsidR="00B92529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1"/>
                <w:lang w:eastAsia="ar-SA"/>
              </w:rPr>
            </w:pPr>
            <w:r w:rsidRPr="00B92529">
              <w:rPr>
                <w:rFonts w:ascii="Arial" w:eastAsia="Calibri" w:hAnsi="Arial" w:cs="Arial"/>
                <w:b/>
                <w:color w:val="000000"/>
                <w:kern w:val="1"/>
                <w:lang w:eastAsia="ar-SA"/>
              </w:rPr>
              <w:t>LOTTO 5</w:t>
            </w:r>
          </w:p>
          <w:p w:rsidR="009F67DD" w:rsidRPr="00B92529" w:rsidRDefault="00DA59DD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kern w:val="1"/>
                <w:lang w:eastAsia="ar-SA"/>
              </w:rPr>
              <w:t>78065909db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1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:rsidR="00B92529" w:rsidRPr="00DA0BA6" w:rsidRDefault="00B92529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C0194A" w:rsidRPr="00DA0BA6" w:rsidTr="00B92529">
        <w:trPr>
          <w:trHeight w:val="469"/>
        </w:trPr>
        <w:tc>
          <w:tcPr>
            <w:tcW w:w="2144" w:type="dxa"/>
            <w:vMerge w:val="restart"/>
            <w:shd w:val="clear" w:color="auto" w:fill="auto"/>
          </w:tcPr>
          <w:p w:rsidR="00C0194A" w:rsidRPr="00BB1EDD" w:rsidRDefault="00C0194A" w:rsidP="00BB1EDD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 w:rsidRPr="00BB1EDD"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VENTILATORI A TURBINA PER L’UOC DI PNEUMOLOGIA DELL’OSPEDALE DI VICENZA</w:t>
            </w:r>
          </w:p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8</w:t>
            </w:r>
          </w:p>
        </w:tc>
        <w:tc>
          <w:tcPr>
            <w:tcW w:w="5608" w:type="dxa"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A)</w:t>
            </w:r>
          </w:p>
        </w:tc>
        <w:tc>
          <w:tcPr>
            <w:tcW w:w="919" w:type="dxa"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C0194A" w:rsidRPr="00DA0BA6" w:rsidTr="00B92529">
        <w:trPr>
          <w:trHeight w:val="469"/>
        </w:trPr>
        <w:tc>
          <w:tcPr>
            <w:tcW w:w="2144" w:type="dxa"/>
            <w:vMerge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B)</w:t>
            </w:r>
          </w:p>
        </w:tc>
        <w:tc>
          <w:tcPr>
            <w:tcW w:w="919" w:type="dxa"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C0194A" w:rsidRPr="00DA0BA6" w:rsidTr="00B92529">
        <w:trPr>
          <w:trHeight w:val="469"/>
        </w:trPr>
        <w:tc>
          <w:tcPr>
            <w:tcW w:w="2144" w:type="dxa"/>
            <w:vMerge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C0194A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C)</w:t>
            </w:r>
          </w:p>
        </w:tc>
        <w:tc>
          <w:tcPr>
            <w:tcW w:w="919" w:type="dxa"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C0194A" w:rsidRPr="00DA0BA6" w:rsidTr="00B92529">
        <w:trPr>
          <w:trHeight w:val="469"/>
        </w:trPr>
        <w:tc>
          <w:tcPr>
            <w:tcW w:w="2144" w:type="dxa"/>
            <w:vMerge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C0194A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D)</w:t>
            </w:r>
          </w:p>
        </w:tc>
        <w:tc>
          <w:tcPr>
            <w:tcW w:w="919" w:type="dxa"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  <w:tr w:rsidR="00C0194A" w:rsidRPr="00DA0BA6" w:rsidTr="00B92529">
        <w:trPr>
          <w:trHeight w:val="469"/>
        </w:trPr>
        <w:tc>
          <w:tcPr>
            <w:tcW w:w="2144" w:type="dxa"/>
            <w:vMerge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5608" w:type="dxa"/>
            <w:shd w:val="clear" w:color="auto" w:fill="auto"/>
          </w:tcPr>
          <w:p w:rsidR="00C0194A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1"/>
                <w:lang w:eastAsia="ar-SA"/>
              </w:rPr>
              <w:t>E)</w:t>
            </w:r>
          </w:p>
        </w:tc>
        <w:tc>
          <w:tcPr>
            <w:tcW w:w="919" w:type="dxa"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832" w:type="dxa"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1389" w:type="dxa"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  <w:tc>
          <w:tcPr>
            <w:tcW w:w="2629" w:type="dxa"/>
            <w:shd w:val="clear" w:color="auto" w:fill="auto"/>
          </w:tcPr>
          <w:p w:rsidR="00C0194A" w:rsidRPr="00DA0BA6" w:rsidRDefault="00C0194A" w:rsidP="00DA0BA6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kern w:val="1"/>
                <w:lang w:eastAsia="ar-SA"/>
              </w:rPr>
            </w:pPr>
          </w:p>
        </w:tc>
      </w:tr>
    </w:tbl>
    <w:p w:rsidR="00314B2D" w:rsidRDefault="00314B2D" w:rsidP="00DA0BA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082AA1" w:rsidRDefault="00082AA1" w:rsidP="00DA0BA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ar-SA"/>
        </w:rPr>
      </w:pPr>
      <w:r>
        <w:rPr>
          <w:rFonts w:ascii="Arial" w:eastAsia="Calibri" w:hAnsi="Arial" w:cs="Arial"/>
          <w:color w:val="000000"/>
          <w:kern w:val="1"/>
          <w:lang w:eastAsia="ar-SA"/>
        </w:rPr>
        <w:t>Materiale di consumo necessario al funzionamento dell’apparecchiatura:</w:t>
      </w:r>
    </w:p>
    <w:p w:rsidR="00314B2D" w:rsidRDefault="00314B2D" w:rsidP="00DA0BA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17"/>
        <w:gridCol w:w="1418"/>
        <w:gridCol w:w="1134"/>
        <w:gridCol w:w="1134"/>
        <w:gridCol w:w="1134"/>
        <w:gridCol w:w="1134"/>
        <w:gridCol w:w="1134"/>
        <w:gridCol w:w="1701"/>
      </w:tblGrid>
      <w:tr w:rsidR="001734FD" w:rsidRPr="00082AA1" w:rsidTr="00314B2D">
        <w:trPr>
          <w:trHeight w:val="600"/>
        </w:trPr>
        <w:tc>
          <w:tcPr>
            <w:tcW w:w="2017" w:type="dxa"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</w:pPr>
            <w:proofErr w:type="spellStart"/>
            <w:r w:rsidRPr="00082AA1"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  <w:t>Descrizione</w:t>
            </w:r>
            <w:proofErr w:type="spellEnd"/>
            <w:r w:rsidRPr="00082AA1"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  <w:t xml:space="preserve"> </w:t>
            </w:r>
            <w:proofErr w:type="spellStart"/>
            <w:r w:rsidRPr="00082AA1"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  <w:t>prodotto</w:t>
            </w:r>
            <w:proofErr w:type="spellEnd"/>
          </w:p>
        </w:tc>
        <w:tc>
          <w:tcPr>
            <w:tcW w:w="1418" w:type="dxa"/>
            <w:hideMark/>
          </w:tcPr>
          <w:p w:rsidR="001734FD" w:rsidRPr="00314B2D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r w:rsidRPr="00314B2D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 xml:space="preserve">Materiale dedicato/reperibile nel </w:t>
            </w:r>
            <w:r w:rsidRPr="00314B2D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lastRenderedPageBreak/>
              <w:t>libero mercato</w:t>
            </w:r>
          </w:p>
        </w:tc>
        <w:tc>
          <w:tcPr>
            <w:tcW w:w="1134" w:type="dxa"/>
          </w:tcPr>
          <w:p w:rsidR="001734FD" w:rsidRPr="00314B2D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</w:pPr>
            <w:proofErr w:type="spellStart"/>
            <w:r w:rsidRPr="00314B2D"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  <w:lastRenderedPageBreak/>
              <w:t>Monouso</w:t>
            </w:r>
            <w:proofErr w:type="spellEnd"/>
            <w:r w:rsidRPr="00314B2D"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  <w:t>/</w:t>
            </w:r>
            <w:proofErr w:type="spellStart"/>
            <w:r w:rsidRPr="00314B2D"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  <w:t>pluriuso</w:t>
            </w:r>
            <w:proofErr w:type="spellEnd"/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</w:pPr>
            <w:r w:rsidRPr="00314B2D">
              <w:rPr>
                <w:rFonts w:ascii="Arial" w:eastAsia="Calibri" w:hAnsi="Arial" w:cs="Arial"/>
                <w:b/>
                <w:bCs/>
                <w:color w:val="000000"/>
                <w:kern w:val="1"/>
                <w:lang w:eastAsia="ar-SA"/>
              </w:rPr>
              <w:t>N. Repertorio</w:t>
            </w: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  <w:t>CND</w:t>
            </w:r>
          </w:p>
        </w:tc>
        <w:tc>
          <w:tcPr>
            <w:tcW w:w="1134" w:type="dxa"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</w:pPr>
            <w:proofErr w:type="spellStart"/>
            <w:r w:rsidRPr="00082AA1"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  <w:t>Costo</w:t>
            </w:r>
            <w:proofErr w:type="spellEnd"/>
            <w:r w:rsidRPr="00082AA1"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  <w:t xml:space="preserve"> </w:t>
            </w:r>
            <w:proofErr w:type="spellStart"/>
            <w:r w:rsidRPr="00082AA1"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  <w:t>unitario</w:t>
            </w:r>
            <w:proofErr w:type="spellEnd"/>
            <w:r w:rsidRPr="00082AA1"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  <w:t xml:space="preserve"> di </w:t>
            </w:r>
            <w:proofErr w:type="spellStart"/>
            <w:r w:rsidRPr="00082AA1"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  <w:t>listino</w:t>
            </w:r>
            <w:proofErr w:type="spellEnd"/>
          </w:p>
        </w:tc>
        <w:tc>
          <w:tcPr>
            <w:tcW w:w="1134" w:type="dxa"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</w:pPr>
            <w:r w:rsidRPr="00082AA1"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  <w:t xml:space="preserve">% di </w:t>
            </w:r>
            <w:proofErr w:type="spellStart"/>
            <w:r w:rsidRPr="00082AA1"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  <w:t>sconto</w:t>
            </w:r>
            <w:proofErr w:type="spellEnd"/>
          </w:p>
        </w:tc>
        <w:tc>
          <w:tcPr>
            <w:tcW w:w="1701" w:type="dxa"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</w:pPr>
            <w:proofErr w:type="spellStart"/>
            <w:r w:rsidRPr="00082AA1"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  <w:t>costo</w:t>
            </w:r>
            <w:proofErr w:type="spellEnd"/>
            <w:r w:rsidRPr="00082AA1"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  <w:t xml:space="preserve"> di </w:t>
            </w:r>
            <w:proofErr w:type="spellStart"/>
            <w:r w:rsidRPr="00082AA1"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  <w:t>listino</w:t>
            </w:r>
            <w:proofErr w:type="spellEnd"/>
            <w:r w:rsidRPr="00082AA1"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  <w:t xml:space="preserve"> </w:t>
            </w:r>
            <w:proofErr w:type="spellStart"/>
            <w:r w:rsidRPr="00082AA1">
              <w:rPr>
                <w:rFonts w:ascii="Arial" w:eastAsia="Calibri" w:hAnsi="Arial" w:cs="Arial"/>
                <w:b/>
                <w:bCs/>
                <w:color w:val="000000"/>
                <w:kern w:val="1"/>
                <w:lang w:val="en-US" w:eastAsia="ar-SA"/>
              </w:rPr>
              <w:t>scontato</w:t>
            </w:r>
            <w:proofErr w:type="spellEnd"/>
          </w:p>
        </w:tc>
      </w:tr>
      <w:tr w:rsidR="001734FD" w:rsidRPr="00082AA1" w:rsidTr="00314B2D">
        <w:trPr>
          <w:trHeight w:val="300"/>
        </w:trPr>
        <w:tc>
          <w:tcPr>
            <w:tcW w:w="2017" w:type="dxa"/>
            <w:vMerge w:val="restart"/>
            <w:noWrap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  <w:lastRenderedPageBreak/>
              <w:t>Lotto n. 1</w:t>
            </w:r>
          </w:p>
        </w:tc>
        <w:tc>
          <w:tcPr>
            <w:tcW w:w="1418" w:type="dxa"/>
            <w:noWrap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  <w:noWrap/>
            <w:hideMark/>
          </w:tcPr>
          <w:p w:rsidR="001734FD" w:rsidRPr="00082AA1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 w:rsidRPr="00082AA1"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 xml:space="preserve">€                             </w:t>
            </w:r>
          </w:p>
        </w:tc>
        <w:tc>
          <w:tcPr>
            <w:tcW w:w="1134" w:type="dxa"/>
            <w:noWrap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 w:rsidRPr="00082AA1"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>%</w:t>
            </w:r>
          </w:p>
        </w:tc>
        <w:tc>
          <w:tcPr>
            <w:tcW w:w="1701" w:type="dxa"/>
            <w:noWrap/>
            <w:hideMark/>
          </w:tcPr>
          <w:p w:rsidR="001734FD" w:rsidRPr="00082AA1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 w:rsidRPr="00082AA1"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 xml:space="preserve">€                                                </w:t>
            </w:r>
          </w:p>
        </w:tc>
      </w:tr>
      <w:tr w:rsidR="001734FD" w:rsidRPr="00082AA1" w:rsidTr="00314B2D">
        <w:trPr>
          <w:trHeight w:val="300"/>
        </w:trPr>
        <w:tc>
          <w:tcPr>
            <w:tcW w:w="2017" w:type="dxa"/>
            <w:vMerge/>
            <w:noWrap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418" w:type="dxa"/>
            <w:noWrap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  <w:noWrap/>
            <w:hideMark/>
          </w:tcPr>
          <w:p w:rsidR="001734FD" w:rsidRPr="00082AA1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 w:rsidRPr="00082AA1"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 xml:space="preserve">€                                </w:t>
            </w:r>
          </w:p>
        </w:tc>
        <w:tc>
          <w:tcPr>
            <w:tcW w:w="1134" w:type="dxa"/>
            <w:noWrap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 w:rsidRPr="00082AA1"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>%</w:t>
            </w:r>
          </w:p>
        </w:tc>
        <w:tc>
          <w:tcPr>
            <w:tcW w:w="1701" w:type="dxa"/>
            <w:noWrap/>
            <w:hideMark/>
          </w:tcPr>
          <w:p w:rsidR="001734FD" w:rsidRPr="00082AA1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 w:rsidRPr="00082AA1"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 xml:space="preserve"> €                                                   </w:t>
            </w:r>
          </w:p>
        </w:tc>
      </w:tr>
      <w:tr w:rsidR="001734FD" w:rsidRPr="00082AA1" w:rsidTr="00314B2D">
        <w:trPr>
          <w:trHeight w:val="300"/>
        </w:trPr>
        <w:tc>
          <w:tcPr>
            <w:tcW w:w="2017" w:type="dxa"/>
            <w:vMerge/>
            <w:noWrap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418" w:type="dxa"/>
            <w:noWrap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  <w:noWrap/>
            <w:hideMark/>
          </w:tcPr>
          <w:p w:rsidR="001734FD" w:rsidRPr="00082AA1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 w:rsidRPr="00082AA1"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 xml:space="preserve">€                                </w:t>
            </w:r>
          </w:p>
        </w:tc>
        <w:tc>
          <w:tcPr>
            <w:tcW w:w="1134" w:type="dxa"/>
            <w:noWrap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 w:rsidRPr="00082AA1"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>%</w:t>
            </w:r>
          </w:p>
        </w:tc>
        <w:tc>
          <w:tcPr>
            <w:tcW w:w="1701" w:type="dxa"/>
            <w:noWrap/>
            <w:hideMark/>
          </w:tcPr>
          <w:p w:rsidR="001734FD" w:rsidRPr="00082AA1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 w:rsidRPr="00082AA1"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 xml:space="preserve">€                            </w:t>
            </w:r>
          </w:p>
        </w:tc>
      </w:tr>
      <w:tr w:rsidR="001734FD" w:rsidRPr="00082AA1" w:rsidTr="00314B2D">
        <w:trPr>
          <w:trHeight w:val="300"/>
        </w:trPr>
        <w:tc>
          <w:tcPr>
            <w:tcW w:w="2017" w:type="dxa"/>
            <w:vMerge w:val="restart"/>
            <w:noWrap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  <w:t>Lotto n. 2</w:t>
            </w:r>
          </w:p>
        </w:tc>
        <w:tc>
          <w:tcPr>
            <w:tcW w:w="1418" w:type="dxa"/>
            <w:noWrap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  <w:noWrap/>
            <w:hideMark/>
          </w:tcPr>
          <w:p w:rsidR="001734FD" w:rsidRPr="00082AA1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 w:rsidRPr="00082AA1"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 xml:space="preserve">€                                   </w:t>
            </w:r>
          </w:p>
        </w:tc>
        <w:tc>
          <w:tcPr>
            <w:tcW w:w="1134" w:type="dxa"/>
            <w:noWrap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 w:rsidRPr="00082AA1"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>%</w:t>
            </w:r>
          </w:p>
        </w:tc>
        <w:tc>
          <w:tcPr>
            <w:tcW w:w="1701" w:type="dxa"/>
            <w:noWrap/>
            <w:hideMark/>
          </w:tcPr>
          <w:p w:rsidR="001734FD" w:rsidRPr="00082AA1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 w:rsidRPr="00082AA1"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 xml:space="preserve"> €                                                     </w:t>
            </w:r>
          </w:p>
        </w:tc>
      </w:tr>
      <w:tr w:rsidR="001734FD" w:rsidRPr="00082AA1" w:rsidTr="00314B2D">
        <w:trPr>
          <w:trHeight w:val="300"/>
        </w:trPr>
        <w:tc>
          <w:tcPr>
            <w:tcW w:w="2017" w:type="dxa"/>
            <w:vMerge/>
            <w:noWrap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418" w:type="dxa"/>
            <w:noWrap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  <w:noWrap/>
            <w:hideMark/>
          </w:tcPr>
          <w:p w:rsidR="001734FD" w:rsidRPr="00082AA1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 w:rsidRPr="00082AA1"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  <w:t xml:space="preserve"> </w:t>
            </w:r>
            <w:r w:rsidRPr="00082AA1"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 xml:space="preserve">€                             </w:t>
            </w:r>
          </w:p>
        </w:tc>
        <w:tc>
          <w:tcPr>
            <w:tcW w:w="1134" w:type="dxa"/>
            <w:noWrap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 w:rsidRPr="00082AA1"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>%</w:t>
            </w:r>
          </w:p>
        </w:tc>
        <w:tc>
          <w:tcPr>
            <w:tcW w:w="1701" w:type="dxa"/>
            <w:noWrap/>
            <w:hideMark/>
          </w:tcPr>
          <w:p w:rsidR="001734FD" w:rsidRPr="00082AA1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 w:rsidRPr="00082AA1"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 xml:space="preserve"> €                                                   </w:t>
            </w:r>
          </w:p>
        </w:tc>
      </w:tr>
      <w:tr w:rsidR="001734FD" w:rsidRPr="00082AA1" w:rsidTr="00314B2D">
        <w:trPr>
          <w:trHeight w:val="300"/>
        </w:trPr>
        <w:tc>
          <w:tcPr>
            <w:tcW w:w="2017" w:type="dxa"/>
            <w:vMerge/>
            <w:noWrap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418" w:type="dxa"/>
            <w:noWrap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  <w:noWrap/>
            <w:hideMark/>
          </w:tcPr>
          <w:p w:rsidR="001734FD" w:rsidRPr="00082AA1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 w:rsidRPr="00082AA1"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 xml:space="preserve">€                                   </w:t>
            </w:r>
          </w:p>
        </w:tc>
        <w:tc>
          <w:tcPr>
            <w:tcW w:w="1134" w:type="dxa"/>
            <w:noWrap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 w:rsidRPr="00082AA1"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>%</w:t>
            </w:r>
          </w:p>
        </w:tc>
        <w:tc>
          <w:tcPr>
            <w:tcW w:w="1701" w:type="dxa"/>
            <w:noWrap/>
            <w:hideMark/>
          </w:tcPr>
          <w:p w:rsidR="001734FD" w:rsidRPr="00082AA1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 w:rsidRPr="00082AA1"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 xml:space="preserve"> €                                                   </w:t>
            </w:r>
          </w:p>
        </w:tc>
      </w:tr>
      <w:tr w:rsidR="001734FD" w:rsidRPr="00082AA1" w:rsidTr="00314B2D">
        <w:trPr>
          <w:trHeight w:val="300"/>
        </w:trPr>
        <w:tc>
          <w:tcPr>
            <w:tcW w:w="2017" w:type="dxa"/>
            <w:vMerge w:val="restart"/>
            <w:noWrap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>Lotto n. 3</w:t>
            </w:r>
          </w:p>
        </w:tc>
        <w:tc>
          <w:tcPr>
            <w:tcW w:w="1418" w:type="dxa"/>
            <w:noWrap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  <w:noWrap/>
            <w:hideMark/>
          </w:tcPr>
          <w:p w:rsidR="001734FD" w:rsidRPr="00082AA1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 w:rsidRPr="00082AA1"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 xml:space="preserve"> €                                </w:t>
            </w:r>
          </w:p>
        </w:tc>
        <w:tc>
          <w:tcPr>
            <w:tcW w:w="1134" w:type="dxa"/>
            <w:noWrap/>
            <w:hideMark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 w:rsidRPr="00082AA1"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>%</w:t>
            </w:r>
          </w:p>
        </w:tc>
        <w:tc>
          <w:tcPr>
            <w:tcW w:w="1701" w:type="dxa"/>
            <w:noWrap/>
            <w:hideMark/>
          </w:tcPr>
          <w:p w:rsidR="001734FD" w:rsidRPr="00082AA1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 w:rsidRPr="00082AA1"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 xml:space="preserve"> €                                                 </w:t>
            </w:r>
          </w:p>
        </w:tc>
      </w:tr>
      <w:tr w:rsidR="001734FD" w:rsidRPr="00082AA1" w:rsidTr="00314B2D">
        <w:trPr>
          <w:trHeight w:val="300"/>
        </w:trPr>
        <w:tc>
          <w:tcPr>
            <w:tcW w:w="2017" w:type="dxa"/>
            <w:vMerge/>
            <w:noWrap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418" w:type="dxa"/>
            <w:noWrap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  <w:noWrap/>
          </w:tcPr>
          <w:p w:rsidR="001734FD" w:rsidRPr="00082AA1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  <w:noWrap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701" w:type="dxa"/>
            <w:noWrap/>
          </w:tcPr>
          <w:p w:rsidR="001734FD" w:rsidRPr="00082AA1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</w:tr>
      <w:tr w:rsidR="001734FD" w:rsidRPr="00082AA1" w:rsidTr="00314B2D">
        <w:trPr>
          <w:trHeight w:val="300"/>
        </w:trPr>
        <w:tc>
          <w:tcPr>
            <w:tcW w:w="2017" w:type="dxa"/>
            <w:vMerge/>
            <w:noWrap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418" w:type="dxa"/>
            <w:noWrap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  <w:noWrap/>
          </w:tcPr>
          <w:p w:rsidR="001734FD" w:rsidRPr="00082AA1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  <w:noWrap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701" w:type="dxa"/>
            <w:noWrap/>
          </w:tcPr>
          <w:p w:rsidR="001734FD" w:rsidRPr="00082AA1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</w:tr>
      <w:tr w:rsidR="001734FD" w:rsidRPr="00082AA1" w:rsidTr="00314B2D">
        <w:trPr>
          <w:trHeight w:val="300"/>
        </w:trPr>
        <w:tc>
          <w:tcPr>
            <w:tcW w:w="2017" w:type="dxa"/>
            <w:vMerge w:val="restart"/>
            <w:noWrap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  <w:t>Lotto n. 4</w:t>
            </w:r>
          </w:p>
        </w:tc>
        <w:tc>
          <w:tcPr>
            <w:tcW w:w="1418" w:type="dxa"/>
            <w:noWrap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  <w:noWrap/>
          </w:tcPr>
          <w:p w:rsidR="001734FD" w:rsidRPr="00082AA1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  <w:noWrap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701" w:type="dxa"/>
            <w:noWrap/>
          </w:tcPr>
          <w:p w:rsidR="001734FD" w:rsidRPr="00082AA1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</w:tr>
      <w:tr w:rsidR="001734FD" w:rsidRPr="00082AA1" w:rsidTr="00314B2D">
        <w:trPr>
          <w:trHeight w:val="300"/>
        </w:trPr>
        <w:tc>
          <w:tcPr>
            <w:tcW w:w="2017" w:type="dxa"/>
            <w:vMerge/>
            <w:noWrap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418" w:type="dxa"/>
            <w:noWrap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  <w:noWrap/>
          </w:tcPr>
          <w:p w:rsidR="001734FD" w:rsidRPr="00082AA1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  <w:noWrap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701" w:type="dxa"/>
            <w:noWrap/>
          </w:tcPr>
          <w:p w:rsidR="001734FD" w:rsidRPr="00082AA1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</w:tr>
      <w:tr w:rsidR="001734FD" w:rsidRPr="00082AA1" w:rsidTr="00314B2D">
        <w:trPr>
          <w:trHeight w:val="300"/>
        </w:trPr>
        <w:tc>
          <w:tcPr>
            <w:tcW w:w="2017" w:type="dxa"/>
            <w:vMerge/>
            <w:noWrap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418" w:type="dxa"/>
            <w:noWrap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  <w:noWrap/>
          </w:tcPr>
          <w:p w:rsidR="001734FD" w:rsidRPr="00082AA1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134" w:type="dxa"/>
            <w:noWrap/>
          </w:tcPr>
          <w:p w:rsidR="001734FD" w:rsidRPr="00082AA1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  <w:tc>
          <w:tcPr>
            <w:tcW w:w="1701" w:type="dxa"/>
            <w:noWrap/>
          </w:tcPr>
          <w:p w:rsidR="001734FD" w:rsidRPr="00082AA1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val="en-US" w:eastAsia="ar-SA"/>
              </w:rPr>
            </w:pPr>
          </w:p>
        </w:tc>
      </w:tr>
      <w:tr w:rsidR="001734FD" w:rsidRPr="00314B2D" w:rsidTr="00314B2D">
        <w:trPr>
          <w:trHeight w:val="300"/>
        </w:trPr>
        <w:tc>
          <w:tcPr>
            <w:tcW w:w="2017" w:type="dxa"/>
            <w:vMerge w:val="restart"/>
            <w:noWrap/>
          </w:tcPr>
          <w:p w:rsidR="001734FD" w:rsidRPr="00314B2D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  <w:r w:rsidRPr="00314B2D"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  <w:t xml:space="preserve">Lotto n. </w:t>
            </w:r>
            <w:r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  <w:t>5</w:t>
            </w:r>
          </w:p>
        </w:tc>
        <w:tc>
          <w:tcPr>
            <w:tcW w:w="1418" w:type="dxa"/>
            <w:noWrap/>
          </w:tcPr>
          <w:p w:rsidR="001734FD" w:rsidRPr="00314B2D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734FD" w:rsidRPr="00314B2D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734FD" w:rsidRPr="00314B2D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734FD" w:rsidRPr="00314B2D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  <w:noWrap/>
          </w:tcPr>
          <w:p w:rsidR="001734FD" w:rsidRPr="00314B2D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  <w:noWrap/>
          </w:tcPr>
          <w:p w:rsidR="001734FD" w:rsidRPr="00314B2D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701" w:type="dxa"/>
            <w:noWrap/>
          </w:tcPr>
          <w:p w:rsidR="001734FD" w:rsidRPr="00314B2D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</w:tr>
      <w:tr w:rsidR="001734FD" w:rsidRPr="00314B2D" w:rsidTr="00314B2D">
        <w:trPr>
          <w:trHeight w:val="300"/>
        </w:trPr>
        <w:tc>
          <w:tcPr>
            <w:tcW w:w="2017" w:type="dxa"/>
            <w:vMerge/>
            <w:noWrap/>
          </w:tcPr>
          <w:p w:rsidR="001734FD" w:rsidRPr="00314B2D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418" w:type="dxa"/>
            <w:noWrap/>
          </w:tcPr>
          <w:p w:rsidR="001734FD" w:rsidRPr="00314B2D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734FD" w:rsidRPr="00314B2D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734FD" w:rsidRPr="00314B2D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734FD" w:rsidRPr="00314B2D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  <w:noWrap/>
          </w:tcPr>
          <w:p w:rsidR="001734FD" w:rsidRPr="00314B2D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  <w:noWrap/>
          </w:tcPr>
          <w:p w:rsidR="001734FD" w:rsidRPr="00314B2D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701" w:type="dxa"/>
            <w:noWrap/>
          </w:tcPr>
          <w:p w:rsidR="001734FD" w:rsidRPr="00314B2D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</w:tr>
      <w:tr w:rsidR="001734FD" w:rsidRPr="00314B2D" w:rsidTr="00314B2D">
        <w:trPr>
          <w:trHeight w:val="300"/>
        </w:trPr>
        <w:tc>
          <w:tcPr>
            <w:tcW w:w="2017" w:type="dxa"/>
            <w:vMerge/>
            <w:noWrap/>
          </w:tcPr>
          <w:p w:rsidR="001734FD" w:rsidRPr="00314B2D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418" w:type="dxa"/>
            <w:noWrap/>
          </w:tcPr>
          <w:p w:rsidR="001734FD" w:rsidRPr="00314B2D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734FD" w:rsidRPr="00314B2D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734FD" w:rsidRPr="00314B2D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</w:tcPr>
          <w:p w:rsidR="001734FD" w:rsidRPr="00314B2D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  <w:noWrap/>
          </w:tcPr>
          <w:p w:rsidR="001734FD" w:rsidRPr="00314B2D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134" w:type="dxa"/>
            <w:noWrap/>
          </w:tcPr>
          <w:p w:rsidR="001734FD" w:rsidRPr="00314B2D" w:rsidRDefault="001734FD" w:rsidP="00082AA1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1701" w:type="dxa"/>
            <w:noWrap/>
          </w:tcPr>
          <w:p w:rsidR="001734FD" w:rsidRPr="00314B2D" w:rsidRDefault="001734FD" w:rsidP="00314B2D">
            <w:pPr>
              <w:suppressAutoHyphens/>
              <w:autoSpaceDE w:val="0"/>
              <w:jc w:val="both"/>
              <w:rPr>
                <w:rFonts w:ascii="Arial" w:eastAsia="Calibri" w:hAnsi="Arial" w:cs="Arial"/>
                <w:bCs/>
                <w:color w:val="000000"/>
                <w:kern w:val="1"/>
                <w:lang w:eastAsia="ar-SA"/>
              </w:rPr>
            </w:pPr>
          </w:p>
        </w:tc>
      </w:tr>
    </w:tbl>
    <w:p w:rsidR="00082AA1" w:rsidRDefault="00082AA1" w:rsidP="00DA0BA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082AA1" w:rsidRPr="00DA0BA6" w:rsidRDefault="00082AA1" w:rsidP="00DA0BA6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eastAsia="ar-SA"/>
        </w:rPr>
      </w:pPr>
    </w:p>
    <w:p w:rsidR="00DA0BA6" w:rsidRPr="00DA0BA6" w:rsidRDefault="00DA0BA6" w:rsidP="00DA0BA6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kern w:val="1"/>
          <w:lang w:eastAsia="ar-SA"/>
        </w:rPr>
      </w:pPr>
      <w:r w:rsidRPr="00DA0BA6">
        <w:rPr>
          <w:rFonts w:ascii="Arial" w:eastAsia="Calibri" w:hAnsi="Arial" w:cs="Arial"/>
          <w:color w:val="000000"/>
          <w:kern w:val="1"/>
          <w:lang w:eastAsia="ar-SA"/>
        </w:rPr>
        <w:t xml:space="preserve">Canone annuo di assistenza “full </w:t>
      </w:r>
      <w:proofErr w:type="spellStart"/>
      <w:r w:rsidRPr="00DA0BA6">
        <w:rPr>
          <w:rFonts w:ascii="Arial" w:eastAsia="Calibri" w:hAnsi="Arial" w:cs="Arial"/>
          <w:color w:val="000000"/>
          <w:kern w:val="1"/>
          <w:lang w:eastAsia="ar-SA"/>
        </w:rPr>
        <w:t>risk</w:t>
      </w:r>
      <w:proofErr w:type="spellEnd"/>
      <w:r w:rsidRPr="00DA0BA6">
        <w:rPr>
          <w:rFonts w:ascii="Arial" w:eastAsia="Calibri" w:hAnsi="Arial" w:cs="Arial"/>
          <w:color w:val="000000"/>
          <w:kern w:val="1"/>
          <w:lang w:eastAsia="ar-SA"/>
        </w:rPr>
        <w:t xml:space="preserve">” per un periodo di 4 anni </w:t>
      </w:r>
      <w:r w:rsidR="002A02C7">
        <w:rPr>
          <w:rFonts w:ascii="Arial" w:eastAsia="Calibri" w:hAnsi="Arial" w:cs="Arial"/>
          <w:color w:val="000000"/>
          <w:kern w:val="1"/>
          <w:lang w:eastAsia="ar-SA"/>
        </w:rPr>
        <w:t xml:space="preserve">eventualmente </w:t>
      </w:r>
      <w:r w:rsidRPr="00DA0BA6">
        <w:rPr>
          <w:rFonts w:ascii="Arial" w:eastAsia="Calibri" w:hAnsi="Arial" w:cs="Arial"/>
          <w:color w:val="000000"/>
          <w:kern w:val="1"/>
          <w:lang w:eastAsia="ar-SA"/>
        </w:rPr>
        <w:t xml:space="preserve">da attivare dopo i primi due anni (tale prezzo non sarà oggetto di valutazione per l’aggiudicazione della </w:t>
      </w:r>
      <w:proofErr w:type="gramStart"/>
      <w:r w:rsidR="002A02C7" w:rsidRPr="00DA0BA6">
        <w:rPr>
          <w:rFonts w:ascii="Arial" w:eastAsia="Calibri" w:hAnsi="Arial" w:cs="Arial"/>
          <w:color w:val="000000"/>
          <w:kern w:val="1"/>
          <w:lang w:eastAsia="ar-SA"/>
        </w:rPr>
        <w:t>gara</w:t>
      </w:r>
      <w:r w:rsidR="002A02C7">
        <w:rPr>
          <w:rStyle w:val="Rimandocommento"/>
        </w:rPr>
        <w:t xml:space="preserve"> ,</w:t>
      </w:r>
      <w:proofErr w:type="gramEnd"/>
      <w:r w:rsidR="002A02C7">
        <w:rPr>
          <w:rStyle w:val="Rimandocommento"/>
        </w:rPr>
        <w:t xml:space="preserve"> </w:t>
      </w:r>
      <w:r w:rsidR="002A02C7">
        <w:rPr>
          <w:rFonts w:ascii="Arial" w:eastAsia="Calibri" w:hAnsi="Arial" w:cs="Arial"/>
          <w:color w:val="000000"/>
          <w:kern w:val="1"/>
          <w:lang w:eastAsia="ar-SA"/>
        </w:rPr>
        <w:t xml:space="preserve"> l’attivazione di tale servizio</w:t>
      </w:r>
      <w:r w:rsidR="00AC7248">
        <w:rPr>
          <w:rFonts w:ascii="Arial" w:eastAsia="Calibri" w:hAnsi="Arial" w:cs="Arial"/>
          <w:color w:val="000000"/>
          <w:kern w:val="1"/>
          <w:lang w:eastAsia="ar-SA"/>
        </w:rPr>
        <w:t xml:space="preserve"> per il periodo successivo al biennio</w:t>
      </w:r>
      <w:r w:rsidR="002A02C7">
        <w:rPr>
          <w:rFonts w:ascii="Arial" w:eastAsia="Calibri" w:hAnsi="Arial" w:cs="Arial"/>
          <w:color w:val="000000"/>
          <w:kern w:val="1"/>
          <w:lang w:eastAsia="ar-SA"/>
        </w:rPr>
        <w:t xml:space="preserve"> non è da considerarsi vincolante per l’</w:t>
      </w:r>
      <w:proofErr w:type="spellStart"/>
      <w:r w:rsidR="002A02C7">
        <w:rPr>
          <w:rFonts w:ascii="Arial" w:eastAsia="Calibri" w:hAnsi="Arial" w:cs="Arial"/>
          <w:color w:val="000000"/>
          <w:kern w:val="1"/>
          <w:lang w:eastAsia="ar-SA"/>
        </w:rPr>
        <w:t>Aulss</w:t>
      </w:r>
      <w:proofErr w:type="spellEnd"/>
      <w:r w:rsidR="002A02C7">
        <w:rPr>
          <w:rFonts w:ascii="Arial" w:eastAsia="Calibri" w:hAnsi="Arial" w:cs="Arial"/>
          <w:color w:val="000000"/>
          <w:kern w:val="1"/>
          <w:lang w:eastAsia="ar-SA"/>
        </w:rPr>
        <w:t xml:space="preserve"> 8 </w:t>
      </w:r>
      <w:proofErr w:type="spellStart"/>
      <w:r w:rsidR="002A02C7">
        <w:rPr>
          <w:rFonts w:ascii="Arial" w:eastAsia="Calibri" w:hAnsi="Arial" w:cs="Arial"/>
          <w:color w:val="000000"/>
          <w:kern w:val="1"/>
          <w:lang w:eastAsia="ar-SA"/>
        </w:rPr>
        <w:t>Berica</w:t>
      </w:r>
      <w:proofErr w:type="spellEnd"/>
      <w:r w:rsidRPr="00DA0BA6">
        <w:rPr>
          <w:rFonts w:ascii="Arial" w:eastAsia="Calibri" w:hAnsi="Arial" w:cs="Arial"/>
          <w:color w:val="000000"/>
          <w:kern w:val="1"/>
          <w:lang w:eastAsia="ar-SA"/>
        </w:rPr>
        <w:t xml:space="preserve">): </w:t>
      </w:r>
    </w:p>
    <w:p w:rsidR="00DA0BA6" w:rsidRPr="00DA0BA6" w:rsidRDefault="00DA0BA6" w:rsidP="00DA0BA6">
      <w:pPr>
        <w:suppressAutoHyphens/>
        <w:autoSpaceDE w:val="0"/>
        <w:spacing w:after="0" w:line="240" w:lineRule="auto"/>
        <w:ind w:left="360"/>
        <w:rPr>
          <w:rFonts w:ascii="Arial" w:eastAsia="Calibri" w:hAnsi="Arial" w:cs="Arial"/>
          <w:color w:val="000000"/>
          <w:kern w:val="1"/>
          <w:lang w:eastAsia="ar-SA"/>
        </w:rPr>
      </w:pPr>
      <w:r w:rsidRPr="00DA0BA6">
        <w:rPr>
          <w:rFonts w:ascii="Arial" w:eastAsia="Calibri" w:hAnsi="Arial" w:cs="Arial"/>
          <w:color w:val="000000"/>
          <w:kern w:val="1"/>
          <w:lang w:eastAsia="ar-SA"/>
        </w:rPr>
        <w:t>Lotto 1): €.</w:t>
      </w:r>
    </w:p>
    <w:p w:rsidR="00DA0BA6" w:rsidRPr="00DA0BA6" w:rsidRDefault="00DA0BA6" w:rsidP="00DA0BA6">
      <w:pPr>
        <w:suppressAutoHyphens/>
        <w:autoSpaceDE w:val="0"/>
        <w:spacing w:after="0" w:line="240" w:lineRule="auto"/>
        <w:ind w:left="360"/>
        <w:rPr>
          <w:rFonts w:ascii="Arial" w:eastAsia="Calibri" w:hAnsi="Arial" w:cs="Arial"/>
          <w:color w:val="000000"/>
          <w:kern w:val="1"/>
          <w:lang w:eastAsia="ar-SA"/>
        </w:rPr>
      </w:pPr>
      <w:r w:rsidRPr="00DA0BA6">
        <w:rPr>
          <w:rFonts w:ascii="Arial" w:eastAsia="Calibri" w:hAnsi="Arial" w:cs="Arial"/>
          <w:color w:val="000000"/>
          <w:kern w:val="1"/>
          <w:lang w:eastAsia="ar-SA"/>
        </w:rPr>
        <w:t>Lotto 2): €.</w:t>
      </w:r>
    </w:p>
    <w:p w:rsidR="00DA0BA6" w:rsidRPr="00DA0BA6" w:rsidRDefault="00DA0BA6" w:rsidP="00DA0BA6">
      <w:pPr>
        <w:suppressAutoHyphens/>
        <w:autoSpaceDE w:val="0"/>
        <w:spacing w:after="0" w:line="240" w:lineRule="auto"/>
        <w:ind w:left="360"/>
        <w:rPr>
          <w:rFonts w:ascii="Arial" w:eastAsia="Calibri" w:hAnsi="Arial" w:cs="Arial"/>
          <w:color w:val="000000"/>
          <w:kern w:val="1"/>
          <w:lang w:eastAsia="ar-SA"/>
        </w:rPr>
      </w:pPr>
      <w:r w:rsidRPr="00DA0BA6">
        <w:rPr>
          <w:rFonts w:ascii="Arial" w:eastAsia="Calibri" w:hAnsi="Arial" w:cs="Arial"/>
          <w:color w:val="000000"/>
          <w:kern w:val="1"/>
          <w:lang w:eastAsia="ar-SA"/>
        </w:rPr>
        <w:t>Lotto 3): €.</w:t>
      </w:r>
    </w:p>
    <w:p w:rsidR="00DA0BA6" w:rsidRDefault="00DA0BA6" w:rsidP="00DA0BA6">
      <w:pPr>
        <w:suppressAutoHyphens/>
        <w:autoSpaceDE w:val="0"/>
        <w:spacing w:after="0" w:line="240" w:lineRule="auto"/>
        <w:ind w:left="360"/>
        <w:rPr>
          <w:rFonts w:ascii="Arial" w:eastAsia="Calibri" w:hAnsi="Arial" w:cs="Arial"/>
          <w:color w:val="000000"/>
          <w:kern w:val="1"/>
          <w:lang w:eastAsia="ar-SA"/>
        </w:rPr>
      </w:pPr>
      <w:r w:rsidRPr="00DA0BA6">
        <w:rPr>
          <w:rFonts w:ascii="Arial" w:eastAsia="Calibri" w:hAnsi="Arial" w:cs="Arial"/>
          <w:color w:val="000000"/>
          <w:kern w:val="1"/>
          <w:lang w:eastAsia="ar-SA"/>
        </w:rPr>
        <w:t>Lotto 4): €.</w:t>
      </w:r>
    </w:p>
    <w:p w:rsidR="00D70466" w:rsidRPr="00DA0BA6" w:rsidRDefault="00D70466" w:rsidP="00DA0BA6">
      <w:pPr>
        <w:suppressAutoHyphens/>
        <w:autoSpaceDE w:val="0"/>
        <w:spacing w:after="0" w:line="240" w:lineRule="auto"/>
        <w:ind w:left="360"/>
        <w:rPr>
          <w:rFonts w:ascii="Arial" w:eastAsia="Calibri" w:hAnsi="Arial" w:cs="Arial"/>
          <w:color w:val="000000"/>
          <w:kern w:val="1"/>
          <w:lang w:eastAsia="ar-SA"/>
        </w:rPr>
      </w:pPr>
      <w:r>
        <w:rPr>
          <w:rFonts w:ascii="Arial" w:eastAsia="Calibri" w:hAnsi="Arial" w:cs="Arial"/>
          <w:color w:val="000000"/>
          <w:kern w:val="1"/>
          <w:lang w:eastAsia="ar-SA"/>
        </w:rPr>
        <w:t>Lotto 5): €.</w:t>
      </w:r>
    </w:p>
    <w:p w:rsidR="00DA0BA6" w:rsidRPr="00DA0BA6" w:rsidRDefault="00DA0BA6" w:rsidP="00DA0BA6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kern w:val="1"/>
          <w:lang w:eastAsia="ar-SA"/>
        </w:rPr>
      </w:pPr>
      <w:r w:rsidRPr="00DA0BA6">
        <w:rPr>
          <w:rFonts w:ascii="Arial" w:eastAsia="Calibri" w:hAnsi="Arial" w:cs="Arial"/>
          <w:color w:val="000000"/>
          <w:kern w:val="1"/>
          <w:lang w:eastAsia="ar-SA"/>
        </w:rPr>
        <w:t>I prezzi sopraindicati sono impegnativi e irrevocabili per almeno 365 giorni a decorrere dalla data ultima fissata per la presentazione dell’offerta.</w:t>
      </w:r>
    </w:p>
    <w:p w:rsidR="00DA0BA6" w:rsidRPr="00DA0BA6" w:rsidRDefault="00DA0BA6" w:rsidP="00DA0BA6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kern w:val="1"/>
          <w:lang w:eastAsia="ar-SA"/>
        </w:rPr>
      </w:pPr>
    </w:p>
    <w:p w:rsidR="00DA0BA6" w:rsidRPr="00DA0BA6" w:rsidRDefault="00DA0BA6" w:rsidP="00DA0BA6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kern w:val="1"/>
          <w:lang w:eastAsia="ar-SA"/>
        </w:rPr>
      </w:pPr>
      <w:r w:rsidRPr="00DA0BA6">
        <w:rPr>
          <w:rFonts w:ascii="Arial" w:eastAsia="Calibri" w:hAnsi="Arial" w:cs="Arial"/>
          <w:color w:val="000000"/>
          <w:kern w:val="1"/>
          <w:lang w:eastAsia="ar-SA"/>
        </w:rPr>
        <w:t>Il presente documento, redatto in forma di fac-simile, deve essere completato dalla ditta di tutti gli ulteriori dati richiesti o comunque ritenuti opportuni.</w:t>
      </w:r>
    </w:p>
    <w:p w:rsidR="00DA0BA6" w:rsidRDefault="007760CC" w:rsidP="00DA0BA6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kern w:val="1"/>
          <w:lang w:eastAsia="ar-SA"/>
        </w:rPr>
      </w:pPr>
      <w:r>
        <w:rPr>
          <w:rFonts w:ascii="Arial" w:eastAsia="Calibri" w:hAnsi="Arial" w:cs="Arial"/>
          <w:color w:val="000000"/>
          <w:kern w:val="1"/>
          <w:lang w:eastAsia="ar-SA"/>
        </w:rPr>
        <w:t>Il presente documento va sottoscritto digitalmente.</w:t>
      </w:r>
    </w:p>
    <w:p w:rsidR="007760CC" w:rsidRPr="00DA0BA6" w:rsidRDefault="007760CC" w:rsidP="00DA0BA6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kern w:val="1"/>
          <w:lang w:eastAsia="ar-SA"/>
        </w:rPr>
      </w:pPr>
      <w:r>
        <w:rPr>
          <w:rFonts w:ascii="Arial" w:eastAsia="Calibri" w:hAnsi="Arial" w:cs="Arial"/>
          <w:color w:val="000000"/>
          <w:kern w:val="1"/>
          <w:lang w:eastAsia="ar-SA"/>
        </w:rPr>
        <w:t>In caso di partecipazione in forma plurisoggettiva, l’offerta economica va sottoscritta con le modalità della sottoscrizione della domanda di partecipazione di cui al punto 15.1 del disciplinare di gara.</w:t>
      </w:r>
    </w:p>
    <w:p w:rsidR="00194EB8" w:rsidRPr="005816EB" w:rsidRDefault="00194EB8" w:rsidP="005816EB">
      <w:pPr>
        <w:suppressAutoHyphens/>
        <w:autoSpaceDE w:val="0"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bookmarkStart w:id="0" w:name="_GoBack"/>
      <w:bookmarkEnd w:id="0"/>
    </w:p>
    <w:sectPr w:rsidR="00194EB8" w:rsidRPr="005816EB">
      <w:headerReference w:type="default" r:id="rId8"/>
      <w:footerReference w:type="default" r:id="rId9"/>
      <w:pgSz w:w="16838" w:h="11906" w:orient="landscape"/>
      <w:pgMar w:top="1134" w:right="1418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B2D" w:rsidRDefault="00314B2D">
      <w:pPr>
        <w:spacing w:after="0" w:line="240" w:lineRule="auto"/>
      </w:pPr>
      <w:r>
        <w:separator/>
      </w:r>
    </w:p>
  </w:endnote>
  <w:endnote w:type="continuationSeparator" w:id="0">
    <w:p w:rsidR="00314B2D" w:rsidRDefault="0031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646233"/>
      <w:docPartObj>
        <w:docPartGallery w:val="Page Numbers (Bottom of Page)"/>
        <w:docPartUnique/>
      </w:docPartObj>
    </w:sdtPr>
    <w:sdtEndPr/>
    <w:sdtContent>
      <w:p w:rsidR="00314B2D" w:rsidRDefault="00314B2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0CC">
          <w:rPr>
            <w:noProof/>
          </w:rPr>
          <w:t>2</w:t>
        </w:r>
        <w:r>
          <w:fldChar w:fldCharType="end"/>
        </w:r>
      </w:p>
    </w:sdtContent>
  </w:sdt>
  <w:p w:rsidR="00314B2D" w:rsidRDefault="00314B2D">
    <w:pPr>
      <w:tabs>
        <w:tab w:val="left" w:pos="27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B2D" w:rsidRDefault="00314B2D">
      <w:pPr>
        <w:spacing w:after="0" w:line="240" w:lineRule="auto"/>
      </w:pPr>
      <w:r>
        <w:separator/>
      </w:r>
    </w:p>
  </w:footnote>
  <w:footnote w:type="continuationSeparator" w:id="0">
    <w:p w:rsidR="00314B2D" w:rsidRDefault="0031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B2D" w:rsidRDefault="005A40A0">
    <w:pPr>
      <w:pStyle w:val="Intestazione"/>
      <w:jc w:val="right"/>
    </w:pPr>
    <w:r>
      <w:rPr>
        <w:rFonts w:ascii="Arial" w:hAnsi="Arial" w:cs="Arial"/>
        <w:b/>
      </w:rPr>
      <w:t>Allegato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A6"/>
    <w:rsid w:val="00082AA1"/>
    <w:rsid w:val="000D3EA2"/>
    <w:rsid w:val="001734FD"/>
    <w:rsid w:val="00194EB8"/>
    <w:rsid w:val="001B3222"/>
    <w:rsid w:val="00270A52"/>
    <w:rsid w:val="00272784"/>
    <w:rsid w:val="002A02C7"/>
    <w:rsid w:val="00314B2D"/>
    <w:rsid w:val="005816EB"/>
    <w:rsid w:val="005A40A0"/>
    <w:rsid w:val="005F0389"/>
    <w:rsid w:val="007760CC"/>
    <w:rsid w:val="009F67DD"/>
    <w:rsid w:val="00A02C04"/>
    <w:rsid w:val="00A21396"/>
    <w:rsid w:val="00AC7248"/>
    <w:rsid w:val="00B92529"/>
    <w:rsid w:val="00BB1EDD"/>
    <w:rsid w:val="00C0194A"/>
    <w:rsid w:val="00D70466"/>
    <w:rsid w:val="00DA0BA6"/>
    <w:rsid w:val="00DA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D1194-C195-4B16-A5E4-3202EBE9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A0BA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BA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DA0BA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BA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F03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03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03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03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038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38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82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B524B-0F6A-4C68-BBE0-4564BD48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Sardegna</dc:creator>
  <cp:keywords/>
  <dc:description/>
  <cp:lastModifiedBy>Francesco Sardegna</cp:lastModifiedBy>
  <cp:revision>15</cp:revision>
  <cp:lastPrinted>2019-01-11T13:06:00Z</cp:lastPrinted>
  <dcterms:created xsi:type="dcterms:W3CDTF">2018-11-09T14:36:00Z</dcterms:created>
  <dcterms:modified xsi:type="dcterms:W3CDTF">2019-02-21T09:54:00Z</dcterms:modified>
</cp:coreProperties>
</file>